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855" w:rsidRPr="00470940" w:rsidRDefault="00375855" w:rsidP="00470940">
      <w:pPr>
        <w:jc w:val="center"/>
        <w:rPr>
          <w:rFonts w:ascii="Comic Sans MS" w:hAnsi="Comic Sans MS"/>
          <w:b/>
          <w:color w:val="1F497D" w:themeColor="text2"/>
          <w:sz w:val="24"/>
          <w:szCs w:val="24"/>
        </w:rPr>
      </w:pPr>
      <w:bookmarkStart w:id="0" w:name="_GoBack"/>
      <w:bookmarkEnd w:id="0"/>
      <w:r w:rsidRPr="00470940">
        <w:rPr>
          <w:rFonts w:ascii="Comic Sans MS" w:hAnsi="Comic Sans MS"/>
          <w:b/>
          <w:color w:val="1F497D" w:themeColor="text2"/>
          <w:sz w:val="24"/>
          <w:szCs w:val="24"/>
        </w:rPr>
        <w:t>NURETTİN TOPÇU İLKOKULU</w:t>
      </w:r>
    </w:p>
    <w:p w:rsidR="00375855" w:rsidRDefault="00375855" w:rsidP="00470940">
      <w:pPr>
        <w:jc w:val="center"/>
        <w:rPr>
          <w:rFonts w:ascii="Comic Sans MS" w:hAnsi="Comic Sans MS"/>
          <w:b/>
          <w:color w:val="1F497D" w:themeColor="text2"/>
          <w:sz w:val="24"/>
          <w:szCs w:val="24"/>
        </w:rPr>
      </w:pPr>
      <w:r w:rsidRPr="00470940">
        <w:rPr>
          <w:rFonts w:ascii="Comic Sans MS" w:hAnsi="Comic Sans MS"/>
          <w:b/>
          <w:color w:val="1F497D" w:themeColor="text2"/>
          <w:sz w:val="24"/>
          <w:szCs w:val="24"/>
        </w:rPr>
        <w:t>REHBERLİK SERVİSİ</w:t>
      </w:r>
    </w:p>
    <w:p w:rsidR="00182EAF" w:rsidRDefault="00182EAF" w:rsidP="00470940">
      <w:pPr>
        <w:jc w:val="center"/>
        <w:rPr>
          <w:rFonts w:ascii="Comic Sans MS" w:hAnsi="Comic Sans MS"/>
          <w:b/>
          <w:color w:val="1F497D" w:themeColor="text2"/>
          <w:sz w:val="24"/>
          <w:szCs w:val="24"/>
        </w:rPr>
      </w:pPr>
    </w:p>
    <w:p w:rsidR="00470940" w:rsidRPr="00182EAF" w:rsidRDefault="00182EAF" w:rsidP="00470940">
      <w:pPr>
        <w:jc w:val="center"/>
        <w:rPr>
          <w:rFonts w:ascii="Comic Sans MS" w:hAnsi="Comic Sans MS"/>
          <w:b/>
          <w:color w:val="C00000"/>
          <w:sz w:val="24"/>
          <w:szCs w:val="24"/>
        </w:rPr>
      </w:pPr>
      <w:r>
        <w:rPr>
          <w:rFonts w:ascii="Comic Sans MS" w:hAnsi="Comic Sans MS"/>
          <w:b/>
          <w:color w:val="C00000"/>
          <w:sz w:val="24"/>
          <w:szCs w:val="24"/>
        </w:rPr>
        <w:t>ÇOCUK İHM</w:t>
      </w:r>
      <w:r w:rsidRPr="00182EAF">
        <w:rPr>
          <w:rFonts w:ascii="Comic Sans MS" w:hAnsi="Comic Sans MS"/>
          <w:b/>
          <w:color w:val="C00000"/>
          <w:sz w:val="24"/>
          <w:szCs w:val="24"/>
        </w:rPr>
        <w:t>AL VE İSTİSMARI</w:t>
      </w:r>
    </w:p>
    <w:p w:rsidR="00DD772E" w:rsidRDefault="00182EAF" w:rsidP="00323866">
      <w:pPr>
        <w:ind w:firstLine="708"/>
        <w:rPr>
          <w:rFonts w:ascii="Comic Sans MS" w:eastAsia="Times New Roman" w:hAnsi="Comic Sans MS" w:cs="Arial"/>
          <w:color w:val="222222"/>
          <w:sz w:val="24"/>
          <w:szCs w:val="24"/>
          <w:lang w:eastAsia="tr-TR"/>
        </w:rPr>
      </w:pPr>
      <w:r>
        <w:rPr>
          <w:rFonts w:ascii="Comic Sans MS" w:eastAsia="Times New Roman" w:hAnsi="Comic Sans MS" w:cs="Arial"/>
          <w:color w:val="222222"/>
          <w:sz w:val="24"/>
          <w:szCs w:val="24"/>
          <w:lang w:eastAsia="tr-TR"/>
        </w:rPr>
        <w:t>Cinsel istismar çocuğun bir yetişkin tarafı</w:t>
      </w:r>
      <w:r w:rsidR="00293398">
        <w:rPr>
          <w:rFonts w:ascii="Comic Sans MS" w:eastAsia="Times New Roman" w:hAnsi="Comic Sans MS" w:cs="Arial"/>
          <w:color w:val="222222"/>
          <w:sz w:val="24"/>
          <w:szCs w:val="24"/>
          <w:lang w:eastAsia="tr-TR"/>
        </w:rPr>
        <w:t>n</w:t>
      </w:r>
      <w:r>
        <w:rPr>
          <w:rFonts w:ascii="Comic Sans MS" w:eastAsia="Times New Roman" w:hAnsi="Comic Sans MS" w:cs="Arial"/>
          <w:color w:val="222222"/>
          <w:sz w:val="24"/>
          <w:szCs w:val="24"/>
          <w:lang w:eastAsia="tr-TR"/>
        </w:rPr>
        <w:t>dan cinsel anlamda kötüye kullanılmasıdır</w:t>
      </w:r>
      <w:r w:rsidR="0010497C">
        <w:rPr>
          <w:rFonts w:ascii="Comic Sans MS" w:eastAsia="Times New Roman" w:hAnsi="Comic Sans MS" w:cs="Arial"/>
          <w:color w:val="222222"/>
          <w:sz w:val="24"/>
          <w:szCs w:val="24"/>
          <w:lang w:eastAsia="tr-TR"/>
        </w:rPr>
        <w:t>.</w:t>
      </w:r>
      <w:r w:rsidR="00DD772E" w:rsidRPr="00DD772E">
        <w:rPr>
          <w:rFonts w:ascii="Comic Sans MS" w:eastAsia="Times New Roman" w:hAnsi="Comic Sans MS" w:cs="Arial"/>
          <w:color w:val="222222"/>
          <w:sz w:val="24"/>
          <w:szCs w:val="24"/>
          <w:lang w:eastAsia="tr-TR"/>
        </w:rPr>
        <w:t xml:space="preserve"> Cinsel istismar söz konusu olduğunda özellikle aile içi cinsel istismar vakalarında ailelerde çoğunlukla toplum tarafından dışlanma, ötekileştirilme, ayıplanma kaygısı nedeniyle olayı saklama, örtbas etme, yok sayma, çocuğunun yalan söylediğini düşünme biçiminde eğilimler gözlenmektedir. İstismara uğrayan çocukta ise korku, suçluluk, utanç duyguları nedeniyle yaşadığı </w:t>
      </w:r>
      <w:proofErr w:type="gramStart"/>
      <w:r w:rsidR="00DD772E" w:rsidRPr="00DD772E">
        <w:rPr>
          <w:rFonts w:ascii="Comic Sans MS" w:eastAsia="Times New Roman" w:hAnsi="Comic Sans MS" w:cs="Arial"/>
          <w:color w:val="222222"/>
          <w:sz w:val="24"/>
          <w:szCs w:val="24"/>
          <w:lang w:eastAsia="tr-TR"/>
        </w:rPr>
        <w:t>travmayı</w:t>
      </w:r>
      <w:proofErr w:type="gramEnd"/>
      <w:r w:rsidR="00DD772E" w:rsidRPr="00DD772E">
        <w:rPr>
          <w:rFonts w:ascii="Comic Sans MS" w:eastAsia="Times New Roman" w:hAnsi="Comic Sans MS" w:cs="Arial"/>
          <w:color w:val="222222"/>
          <w:sz w:val="24"/>
          <w:szCs w:val="24"/>
          <w:lang w:eastAsia="tr-TR"/>
        </w:rPr>
        <w:t xml:space="preserve"> saklama çabası görülebilmektedir.</w:t>
      </w:r>
      <w:r w:rsidR="00DD772E" w:rsidRPr="00DD772E">
        <w:t xml:space="preserve"> </w:t>
      </w:r>
      <w:r w:rsidR="00DD772E" w:rsidRPr="00DD772E">
        <w:rPr>
          <w:rFonts w:ascii="Comic Sans MS" w:eastAsia="Times New Roman" w:hAnsi="Comic Sans MS" w:cs="Arial"/>
          <w:color w:val="222222"/>
          <w:sz w:val="24"/>
          <w:szCs w:val="24"/>
          <w:lang w:eastAsia="tr-TR"/>
        </w:rPr>
        <w:t>Oldukça önemli bir risk faktörü de çocuğun yaşadığı şeyin bir istismar olduğu gerçeğini farkında olmaması nedeniyle bunu paylaşmamasıdır.</w:t>
      </w:r>
    </w:p>
    <w:p w:rsidR="00323866" w:rsidRDefault="00323866" w:rsidP="00323866">
      <w:pPr>
        <w:ind w:firstLine="708"/>
        <w:rPr>
          <w:rFonts w:ascii="Comic Sans MS" w:eastAsia="Times New Roman" w:hAnsi="Comic Sans MS" w:cs="Arial"/>
          <w:color w:val="222222"/>
          <w:sz w:val="24"/>
          <w:szCs w:val="24"/>
          <w:lang w:eastAsia="tr-TR"/>
        </w:rPr>
      </w:pPr>
    </w:p>
    <w:p w:rsidR="00323866" w:rsidRDefault="00DD772E" w:rsidP="00323866">
      <w:pPr>
        <w:rPr>
          <w:rFonts w:ascii="Comic Sans MS" w:eastAsia="Times New Roman" w:hAnsi="Comic Sans MS" w:cs="Arial"/>
          <w:b/>
          <w:color w:val="C00000"/>
          <w:sz w:val="24"/>
          <w:szCs w:val="24"/>
          <w:lang w:eastAsia="tr-TR"/>
        </w:rPr>
      </w:pPr>
      <w:proofErr w:type="gramStart"/>
      <w:r w:rsidRPr="00DD772E">
        <w:rPr>
          <w:rFonts w:ascii="Comic Sans MS" w:eastAsia="Times New Roman" w:hAnsi="Comic Sans MS" w:cs="Arial"/>
          <w:b/>
          <w:color w:val="C00000"/>
          <w:sz w:val="24"/>
          <w:szCs w:val="24"/>
          <w:lang w:eastAsia="tr-TR"/>
        </w:rPr>
        <w:t>Çocuklarda  Cinsel</w:t>
      </w:r>
      <w:proofErr w:type="gramEnd"/>
      <w:r w:rsidRPr="00DD772E">
        <w:rPr>
          <w:rFonts w:ascii="Comic Sans MS" w:eastAsia="Times New Roman" w:hAnsi="Comic Sans MS" w:cs="Arial"/>
          <w:b/>
          <w:color w:val="C00000"/>
          <w:sz w:val="24"/>
          <w:szCs w:val="24"/>
          <w:lang w:eastAsia="tr-TR"/>
        </w:rPr>
        <w:t xml:space="preserve"> İstismarı Düşündürülebilecek İpuçları</w:t>
      </w:r>
    </w:p>
    <w:p w:rsidR="00323866" w:rsidRPr="00323866" w:rsidRDefault="0010497C" w:rsidP="00323866">
      <w:pPr>
        <w:pStyle w:val="ListeParagraf"/>
        <w:numPr>
          <w:ilvl w:val="0"/>
          <w:numId w:val="5"/>
        </w:numPr>
        <w:rPr>
          <w:rFonts w:ascii="Comic Sans MS" w:hAnsi="Comic Sans MS" w:cs="Arial"/>
          <w:b/>
          <w:color w:val="000000" w:themeColor="text1"/>
        </w:rPr>
      </w:pPr>
      <w:r w:rsidRPr="00323866">
        <w:rPr>
          <w:rFonts w:ascii="Comic Sans MS" w:eastAsiaTheme="minorEastAsia" w:hAnsi="Comic Sans MS" w:cs="Arial"/>
          <w:bCs/>
          <w:color w:val="000000" w:themeColor="text1"/>
          <w:kern w:val="24"/>
        </w:rPr>
        <w:t>Cinselli</w:t>
      </w:r>
      <w:r w:rsidRPr="00323866">
        <w:rPr>
          <w:rFonts w:ascii="Comic Sans MS" w:eastAsiaTheme="minorEastAsia" w:hAnsi="Comic Sans MS"/>
          <w:bCs/>
          <w:color w:val="000000" w:themeColor="text1"/>
          <w:kern w:val="24"/>
        </w:rPr>
        <w:t>ğ</w:t>
      </w:r>
      <w:r w:rsidRPr="00323866">
        <w:rPr>
          <w:rFonts w:ascii="Comic Sans MS" w:eastAsiaTheme="minorEastAsia" w:hAnsi="Comic Sans MS" w:cs="Arial"/>
          <w:bCs/>
          <w:color w:val="000000" w:themeColor="text1"/>
          <w:kern w:val="24"/>
        </w:rPr>
        <w:t>e ili</w:t>
      </w:r>
      <w:r w:rsidRPr="00323866">
        <w:rPr>
          <w:rFonts w:ascii="Comic Sans MS" w:eastAsiaTheme="minorEastAsia" w:hAnsi="Comic Sans MS"/>
          <w:bCs/>
          <w:color w:val="000000" w:themeColor="text1"/>
          <w:kern w:val="24"/>
        </w:rPr>
        <w:t>ş</w:t>
      </w:r>
      <w:r w:rsidRPr="00323866">
        <w:rPr>
          <w:rFonts w:ascii="Comic Sans MS" w:eastAsiaTheme="minorEastAsia" w:hAnsi="Comic Sans MS" w:cs="Arial"/>
          <w:bCs/>
          <w:color w:val="000000" w:themeColor="text1"/>
          <w:kern w:val="24"/>
        </w:rPr>
        <w:t xml:space="preserve">kin </w:t>
      </w:r>
      <w:r w:rsidRPr="00323866">
        <w:rPr>
          <w:rFonts w:ascii="Comic Sans MS" w:eastAsiaTheme="minorEastAsia" w:hAnsi="Comic Sans MS" w:cs="Arial"/>
          <w:color w:val="000000" w:themeColor="text1"/>
          <w:kern w:val="24"/>
        </w:rPr>
        <w:t xml:space="preserve">her türlü konu ve duruma </w:t>
      </w:r>
      <w:r w:rsidRPr="00323866">
        <w:rPr>
          <w:rFonts w:ascii="Comic Sans MS" w:eastAsiaTheme="minorEastAsia" w:hAnsi="Comic Sans MS" w:cs="Arial"/>
          <w:bCs/>
          <w:color w:val="000000" w:themeColor="text1"/>
          <w:kern w:val="24"/>
        </w:rPr>
        <w:t>a</w:t>
      </w:r>
      <w:r w:rsidRPr="00323866">
        <w:rPr>
          <w:rFonts w:ascii="Comic Sans MS" w:eastAsiaTheme="minorEastAsia" w:hAnsi="Comic Sans MS"/>
          <w:bCs/>
          <w:color w:val="000000" w:themeColor="text1"/>
          <w:kern w:val="24"/>
        </w:rPr>
        <w:t>ş</w:t>
      </w:r>
      <w:r w:rsidRPr="00323866">
        <w:rPr>
          <w:rFonts w:ascii="Comic Sans MS" w:eastAsiaTheme="minorEastAsia" w:hAnsi="Comic Sans MS" w:cs="Colonna MT"/>
          <w:bCs/>
          <w:color w:val="000000" w:themeColor="text1"/>
          <w:kern w:val="24"/>
        </w:rPr>
        <w:t>ı</w:t>
      </w:r>
      <w:r w:rsidRPr="00323866">
        <w:rPr>
          <w:rFonts w:ascii="Comic Sans MS" w:eastAsiaTheme="minorEastAsia" w:hAnsi="Comic Sans MS" w:cs="Arial"/>
          <w:bCs/>
          <w:color w:val="000000" w:themeColor="text1"/>
          <w:kern w:val="24"/>
        </w:rPr>
        <w:t>r</w:t>
      </w:r>
      <w:r w:rsidRPr="00323866">
        <w:rPr>
          <w:rFonts w:ascii="Comic Sans MS" w:eastAsiaTheme="minorEastAsia" w:hAnsi="Comic Sans MS" w:cs="Colonna MT"/>
          <w:bCs/>
          <w:color w:val="000000" w:themeColor="text1"/>
          <w:kern w:val="24"/>
        </w:rPr>
        <w:t>ı</w:t>
      </w:r>
      <w:r w:rsidRPr="00323866">
        <w:rPr>
          <w:rFonts w:ascii="Comic Sans MS" w:eastAsiaTheme="minorEastAsia" w:hAnsi="Comic Sans MS" w:cs="Arial"/>
          <w:bCs/>
          <w:color w:val="000000" w:themeColor="text1"/>
          <w:kern w:val="24"/>
        </w:rPr>
        <w:t xml:space="preserve"> ilgi gösterme</w:t>
      </w:r>
    </w:p>
    <w:p w:rsidR="0010497C" w:rsidRPr="00DD772E" w:rsidRDefault="0010497C" w:rsidP="00323866">
      <w:pPr>
        <w:pStyle w:val="ListeParagraf"/>
        <w:ind w:firstLine="75"/>
        <w:rPr>
          <w:rFonts w:ascii="Comic Sans MS" w:hAnsi="Comic Sans MS"/>
          <w:color w:val="93A299"/>
        </w:rPr>
      </w:pPr>
    </w:p>
    <w:p w:rsidR="00323866" w:rsidRDefault="0010497C" w:rsidP="00323866">
      <w:pPr>
        <w:pStyle w:val="ListeParagraf"/>
        <w:numPr>
          <w:ilvl w:val="0"/>
          <w:numId w:val="4"/>
        </w:numPr>
        <w:rPr>
          <w:rFonts w:ascii="Comic Sans MS" w:eastAsiaTheme="minorEastAsia" w:hAnsi="Comic Sans MS" w:cstheme="minorBidi"/>
          <w:bCs/>
          <w:color w:val="000000" w:themeColor="text1"/>
          <w:kern w:val="24"/>
        </w:rPr>
      </w:pPr>
      <w:r w:rsidRPr="00DD772E">
        <w:rPr>
          <w:rFonts w:ascii="Comic Sans MS" w:eastAsiaTheme="minorEastAsia" w:hAnsi="Comic Sans MS" w:cstheme="minorBidi"/>
          <w:bCs/>
          <w:color w:val="000000" w:themeColor="text1"/>
          <w:kern w:val="24"/>
        </w:rPr>
        <w:t>Ya</w:t>
      </w:r>
      <w:r w:rsidRPr="00DD772E">
        <w:rPr>
          <w:rFonts w:ascii="Comic Sans MS" w:eastAsiaTheme="minorEastAsia" w:hAnsi="Comic Sans MS"/>
          <w:bCs/>
          <w:color w:val="000000" w:themeColor="text1"/>
          <w:kern w:val="24"/>
        </w:rPr>
        <w:t>ş</w:t>
      </w:r>
      <w:r w:rsidRPr="00DD772E">
        <w:rPr>
          <w:rFonts w:ascii="Comic Sans MS" w:eastAsiaTheme="minorEastAsia" w:hAnsi="Comic Sans MS" w:cs="Colonna MT"/>
          <w:bCs/>
          <w:color w:val="000000" w:themeColor="text1"/>
          <w:kern w:val="24"/>
        </w:rPr>
        <w:t>ı</w:t>
      </w:r>
      <w:r w:rsidRPr="00DD772E">
        <w:rPr>
          <w:rFonts w:ascii="Comic Sans MS" w:eastAsiaTheme="minorEastAsia" w:hAnsi="Comic Sans MS" w:cstheme="minorBidi"/>
          <w:bCs/>
          <w:color w:val="000000" w:themeColor="text1"/>
          <w:kern w:val="24"/>
        </w:rPr>
        <w:t>yla orant</w:t>
      </w:r>
      <w:r w:rsidRPr="00DD772E">
        <w:rPr>
          <w:rFonts w:ascii="Comic Sans MS" w:eastAsiaTheme="minorEastAsia" w:hAnsi="Comic Sans MS" w:cs="Colonna MT"/>
          <w:bCs/>
          <w:color w:val="000000" w:themeColor="text1"/>
          <w:kern w:val="24"/>
        </w:rPr>
        <w:t>ı</w:t>
      </w:r>
      <w:r w:rsidRPr="00DD772E">
        <w:rPr>
          <w:rFonts w:ascii="Comic Sans MS" w:eastAsiaTheme="minorEastAsia" w:hAnsi="Comic Sans MS" w:cstheme="minorBidi"/>
          <w:bCs/>
          <w:color w:val="000000" w:themeColor="text1"/>
          <w:kern w:val="24"/>
        </w:rPr>
        <w:t>l</w:t>
      </w:r>
      <w:r w:rsidRPr="00DD772E">
        <w:rPr>
          <w:rFonts w:ascii="Comic Sans MS" w:eastAsiaTheme="minorEastAsia" w:hAnsi="Comic Sans MS" w:cs="Colonna MT"/>
          <w:bCs/>
          <w:color w:val="000000" w:themeColor="text1"/>
          <w:kern w:val="24"/>
        </w:rPr>
        <w:t>ı</w:t>
      </w:r>
      <w:r w:rsidRPr="00DD772E">
        <w:rPr>
          <w:rFonts w:ascii="Comic Sans MS" w:eastAsiaTheme="minorEastAsia" w:hAnsi="Comic Sans MS" w:cstheme="minorBidi"/>
          <w:bCs/>
          <w:color w:val="000000" w:themeColor="text1"/>
          <w:kern w:val="24"/>
        </w:rPr>
        <w:t xml:space="preserve"> olmayan </w:t>
      </w:r>
      <w:r w:rsidRPr="00DD772E">
        <w:rPr>
          <w:rFonts w:ascii="Comic Sans MS" w:eastAsiaTheme="minorEastAsia" w:hAnsi="Comic Sans MS" w:cstheme="minorBidi"/>
          <w:color w:val="000000" w:themeColor="text1"/>
          <w:kern w:val="24"/>
        </w:rPr>
        <w:t>cinsel davranı</w:t>
      </w:r>
      <w:r w:rsidRPr="00DD772E">
        <w:rPr>
          <w:rFonts w:ascii="Comic Sans MS" w:eastAsiaTheme="minorEastAsia" w:hAnsi="Comic Sans MS"/>
          <w:color w:val="000000" w:themeColor="text1"/>
          <w:kern w:val="24"/>
        </w:rPr>
        <w:t>ş</w:t>
      </w:r>
      <w:r w:rsidRPr="00DD772E">
        <w:rPr>
          <w:rFonts w:ascii="Comic Sans MS" w:eastAsiaTheme="minorEastAsia" w:hAnsi="Comic Sans MS" w:cstheme="minorBidi"/>
          <w:color w:val="000000" w:themeColor="text1"/>
          <w:kern w:val="24"/>
        </w:rPr>
        <w:t xml:space="preserve">lar, </w:t>
      </w:r>
      <w:r w:rsidRPr="00DD772E">
        <w:rPr>
          <w:rFonts w:ascii="Comic Sans MS" w:eastAsiaTheme="minorEastAsia" w:hAnsi="Comic Sans MS" w:cstheme="minorBidi"/>
          <w:bCs/>
          <w:color w:val="000000" w:themeColor="text1"/>
          <w:kern w:val="24"/>
        </w:rPr>
        <w:t>oyunlar ya da konu</w:t>
      </w:r>
      <w:r w:rsidRPr="00DD772E">
        <w:rPr>
          <w:rFonts w:ascii="Comic Sans MS" w:eastAsiaTheme="minorEastAsia" w:hAnsi="Comic Sans MS"/>
          <w:bCs/>
          <w:color w:val="000000" w:themeColor="text1"/>
          <w:kern w:val="24"/>
        </w:rPr>
        <w:t>ş</w:t>
      </w:r>
      <w:r w:rsidRPr="00DD772E">
        <w:rPr>
          <w:rFonts w:ascii="Comic Sans MS" w:eastAsiaTheme="minorEastAsia" w:hAnsi="Comic Sans MS" w:cstheme="minorBidi"/>
          <w:bCs/>
          <w:color w:val="000000" w:themeColor="text1"/>
          <w:kern w:val="24"/>
        </w:rPr>
        <w:t>malar sergileme</w:t>
      </w:r>
      <w:r w:rsidR="00323866">
        <w:rPr>
          <w:rFonts w:ascii="Comic Sans MS" w:eastAsiaTheme="minorEastAsia" w:hAnsi="Comic Sans MS" w:cstheme="minorBidi"/>
          <w:bCs/>
          <w:color w:val="000000" w:themeColor="text1"/>
          <w:kern w:val="24"/>
        </w:rPr>
        <w:t>.</w:t>
      </w:r>
    </w:p>
    <w:p w:rsidR="00323866" w:rsidRPr="00323866" w:rsidRDefault="00323866" w:rsidP="00323866">
      <w:pPr>
        <w:pStyle w:val="ListeParagraf"/>
        <w:rPr>
          <w:rFonts w:ascii="Comic Sans MS" w:eastAsiaTheme="minorEastAsia" w:hAnsi="Comic Sans MS" w:cstheme="minorBidi"/>
          <w:bCs/>
          <w:color w:val="000000" w:themeColor="text1"/>
          <w:kern w:val="24"/>
        </w:rPr>
      </w:pPr>
    </w:p>
    <w:p w:rsidR="0010497C" w:rsidRPr="00323866" w:rsidRDefault="00323866" w:rsidP="00323866">
      <w:pPr>
        <w:pStyle w:val="ListeParagraf"/>
        <w:numPr>
          <w:ilvl w:val="0"/>
          <w:numId w:val="4"/>
        </w:numPr>
        <w:rPr>
          <w:rFonts w:ascii="Comic Sans MS" w:eastAsiaTheme="minorEastAsia" w:hAnsi="Comic Sans MS" w:cstheme="minorBidi"/>
          <w:bCs/>
          <w:color w:val="000000" w:themeColor="text1"/>
          <w:kern w:val="24"/>
        </w:rPr>
      </w:pPr>
      <w:r>
        <w:rPr>
          <w:rFonts w:ascii="Comic Sans MS" w:eastAsiaTheme="minorEastAsia" w:hAnsi="Comic Sans MS" w:cstheme="minorBidi"/>
          <w:bCs/>
          <w:color w:val="000000" w:themeColor="text1"/>
          <w:kern w:val="24"/>
        </w:rPr>
        <w:t xml:space="preserve"> </w:t>
      </w:r>
      <w:r w:rsidR="0010497C" w:rsidRPr="00323866">
        <w:rPr>
          <w:rFonts w:ascii="Comic Sans MS" w:eastAsiaTheme="minorEastAsia" w:hAnsi="Comic Sans MS" w:cstheme="minorBidi"/>
          <w:color w:val="000000" w:themeColor="text1"/>
          <w:kern w:val="24"/>
        </w:rPr>
        <w:t>Oyuncaklarıyla veya di</w:t>
      </w:r>
      <w:r w:rsidR="0010497C" w:rsidRPr="00323866">
        <w:rPr>
          <w:rFonts w:ascii="Comic Sans MS" w:eastAsiaTheme="minorEastAsia" w:hAnsi="Comic Sans MS"/>
          <w:color w:val="000000" w:themeColor="text1"/>
          <w:kern w:val="24"/>
        </w:rPr>
        <w:t>ğ</w:t>
      </w:r>
      <w:r w:rsidR="0010497C" w:rsidRPr="00323866">
        <w:rPr>
          <w:rFonts w:ascii="Comic Sans MS" w:eastAsiaTheme="minorEastAsia" w:hAnsi="Comic Sans MS" w:cstheme="minorBidi"/>
          <w:color w:val="000000" w:themeColor="text1"/>
          <w:kern w:val="24"/>
        </w:rPr>
        <w:t xml:space="preserve">er </w:t>
      </w:r>
      <w:r w:rsidR="0010497C" w:rsidRPr="00323866">
        <w:rPr>
          <w:rFonts w:ascii="Comic Sans MS" w:eastAsiaTheme="minorEastAsia" w:hAnsi="Comic Sans MS" w:cs="Colonna MT"/>
          <w:color w:val="000000" w:themeColor="text1"/>
          <w:kern w:val="24"/>
        </w:rPr>
        <w:t>ç</w:t>
      </w:r>
      <w:r w:rsidR="0010497C" w:rsidRPr="00323866">
        <w:rPr>
          <w:rFonts w:ascii="Comic Sans MS" w:eastAsiaTheme="minorEastAsia" w:hAnsi="Comic Sans MS" w:cstheme="minorBidi"/>
          <w:color w:val="000000" w:themeColor="text1"/>
          <w:kern w:val="24"/>
        </w:rPr>
        <w:t xml:space="preserve">ocuklarla </w:t>
      </w:r>
      <w:r w:rsidR="0010497C" w:rsidRPr="00323866">
        <w:rPr>
          <w:rFonts w:ascii="Comic Sans MS" w:eastAsiaTheme="minorEastAsia" w:hAnsi="Comic Sans MS" w:cstheme="minorBidi"/>
          <w:bCs/>
          <w:color w:val="000000" w:themeColor="text1"/>
          <w:kern w:val="24"/>
        </w:rPr>
        <w:t>cinsel içerikli oyunlar oynama</w:t>
      </w:r>
    </w:p>
    <w:p w:rsidR="00323866" w:rsidRPr="00323866" w:rsidRDefault="00323866" w:rsidP="00323866">
      <w:pPr>
        <w:spacing w:line="240" w:lineRule="auto"/>
        <w:rPr>
          <w:rFonts w:ascii="Comic Sans MS" w:hAnsi="Comic Sans MS"/>
          <w:color w:val="93A299"/>
        </w:rPr>
      </w:pPr>
    </w:p>
    <w:p w:rsidR="00323866" w:rsidRDefault="0010497C" w:rsidP="00323866">
      <w:pPr>
        <w:pStyle w:val="ListeParagraf"/>
        <w:numPr>
          <w:ilvl w:val="0"/>
          <w:numId w:val="4"/>
        </w:numPr>
        <w:rPr>
          <w:rFonts w:ascii="Comic Sans MS" w:eastAsiaTheme="minorEastAsia" w:hAnsi="Comic Sans MS" w:cstheme="minorBidi"/>
          <w:bCs/>
          <w:color w:val="000000" w:themeColor="text1"/>
          <w:kern w:val="24"/>
        </w:rPr>
      </w:pPr>
      <w:r w:rsidRPr="00DD772E">
        <w:rPr>
          <w:rFonts w:ascii="Comic Sans MS" w:eastAsiaTheme="minorEastAsia" w:hAnsi="Comic Sans MS" w:cstheme="minorBidi"/>
          <w:color w:val="000000" w:themeColor="text1"/>
          <w:kern w:val="24"/>
        </w:rPr>
        <w:t>A</w:t>
      </w:r>
      <w:r w:rsidRPr="00DD772E">
        <w:rPr>
          <w:rFonts w:ascii="Comic Sans MS" w:eastAsiaTheme="minorEastAsia" w:hAnsi="Comic Sans MS"/>
          <w:color w:val="000000" w:themeColor="text1"/>
          <w:kern w:val="24"/>
        </w:rPr>
        <w:t>ğ</w:t>
      </w:r>
      <w:r w:rsidRPr="00DD772E">
        <w:rPr>
          <w:rFonts w:ascii="Comic Sans MS" w:eastAsiaTheme="minorEastAsia" w:hAnsi="Comic Sans MS" w:cs="Colonna MT"/>
          <w:color w:val="000000" w:themeColor="text1"/>
          <w:kern w:val="24"/>
        </w:rPr>
        <w:t>ı</w:t>
      </w:r>
      <w:r w:rsidR="00323866">
        <w:rPr>
          <w:rFonts w:ascii="Comic Sans MS" w:eastAsiaTheme="minorEastAsia" w:hAnsi="Comic Sans MS" w:cstheme="minorBidi"/>
          <w:color w:val="000000" w:themeColor="text1"/>
          <w:kern w:val="24"/>
        </w:rPr>
        <w:t>z, dudaklar ve öze</w:t>
      </w:r>
      <w:r w:rsidRPr="00DD772E">
        <w:rPr>
          <w:rFonts w:ascii="Comic Sans MS" w:eastAsiaTheme="minorEastAsia" w:hAnsi="Comic Sans MS" w:cstheme="minorBidi"/>
          <w:color w:val="000000" w:themeColor="text1"/>
          <w:kern w:val="24"/>
        </w:rPr>
        <w:t>l b</w:t>
      </w:r>
      <w:r w:rsidRPr="00DD772E">
        <w:rPr>
          <w:rFonts w:ascii="Comic Sans MS" w:eastAsiaTheme="minorEastAsia" w:hAnsi="Comic Sans MS" w:cs="Colonna MT"/>
          <w:color w:val="000000" w:themeColor="text1"/>
          <w:kern w:val="24"/>
        </w:rPr>
        <w:t>ö</w:t>
      </w:r>
      <w:r w:rsidRPr="00DD772E">
        <w:rPr>
          <w:rFonts w:ascii="Comic Sans MS" w:eastAsiaTheme="minorEastAsia" w:hAnsi="Comic Sans MS" w:cstheme="minorBidi"/>
          <w:color w:val="000000" w:themeColor="text1"/>
          <w:kern w:val="24"/>
        </w:rPr>
        <w:t>lge etraf</w:t>
      </w:r>
      <w:r w:rsidRPr="00DD772E">
        <w:rPr>
          <w:rFonts w:ascii="Comic Sans MS" w:eastAsiaTheme="minorEastAsia" w:hAnsi="Comic Sans MS" w:cs="Colonna MT"/>
          <w:color w:val="000000" w:themeColor="text1"/>
          <w:kern w:val="24"/>
        </w:rPr>
        <w:t>ı</w:t>
      </w:r>
      <w:r w:rsidRPr="00DD772E">
        <w:rPr>
          <w:rFonts w:ascii="Comic Sans MS" w:eastAsiaTheme="minorEastAsia" w:hAnsi="Comic Sans MS" w:cstheme="minorBidi"/>
          <w:color w:val="000000" w:themeColor="text1"/>
          <w:kern w:val="24"/>
        </w:rPr>
        <w:t xml:space="preserve">nda </w:t>
      </w:r>
      <w:r w:rsidRPr="00DD772E">
        <w:rPr>
          <w:rFonts w:ascii="Comic Sans MS" w:eastAsiaTheme="minorEastAsia" w:hAnsi="Comic Sans MS" w:cstheme="minorBidi"/>
          <w:bCs/>
          <w:color w:val="000000" w:themeColor="text1"/>
          <w:kern w:val="24"/>
        </w:rPr>
        <w:t>yara ya da kızarıklıklar</w:t>
      </w:r>
    </w:p>
    <w:p w:rsidR="00323866" w:rsidRPr="00323866" w:rsidRDefault="00323866" w:rsidP="00323866">
      <w:pPr>
        <w:pStyle w:val="ListeParagraf"/>
        <w:rPr>
          <w:rFonts w:ascii="Comic Sans MS" w:eastAsiaTheme="minorEastAsia" w:hAnsi="Comic Sans MS" w:cstheme="minorBidi"/>
          <w:bCs/>
          <w:color w:val="000000" w:themeColor="text1"/>
          <w:kern w:val="24"/>
        </w:rPr>
      </w:pPr>
    </w:p>
    <w:p w:rsidR="00323866" w:rsidRPr="00323866" w:rsidRDefault="00DD772E" w:rsidP="00323866">
      <w:pPr>
        <w:pStyle w:val="ListeParagraf"/>
        <w:numPr>
          <w:ilvl w:val="0"/>
          <w:numId w:val="4"/>
        </w:numPr>
        <w:rPr>
          <w:rFonts w:ascii="Comic Sans MS" w:eastAsiaTheme="minorEastAsia" w:hAnsi="Comic Sans MS" w:cstheme="minorBidi"/>
          <w:bCs/>
          <w:color w:val="000000" w:themeColor="text1"/>
          <w:kern w:val="24"/>
        </w:rPr>
      </w:pPr>
      <w:r w:rsidRPr="00323866">
        <w:rPr>
          <w:rFonts w:ascii="Comic Sans MS" w:eastAsiaTheme="minorEastAsia" w:hAnsi="Comic Sans MS" w:cs="Arial"/>
          <w:color w:val="000000" w:themeColor="text1"/>
          <w:kern w:val="24"/>
        </w:rPr>
        <w:t>Tuvalet eğitimini kazanmış bir çocuğun altını veya yatağı ıslatmaya başlaması</w:t>
      </w:r>
    </w:p>
    <w:p w:rsidR="00323866" w:rsidRPr="00323866" w:rsidRDefault="00323866" w:rsidP="00323866">
      <w:pPr>
        <w:pStyle w:val="ListeParagraf"/>
        <w:rPr>
          <w:rFonts w:ascii="Comic Sans MS" w:eastAsiaTheme="minorEastAsia" w:hAnsi="Comic Sans MS" w:cstheme="minorBidi"/>
          <w:bCs/>
          <w:color w:val="000000" w:themeColor="text1"/>
          <w:kern w:val="24"/>
        </w:rPr>
      </w:pPr>
    </w:p>
    <w:p w:rsidR="00323866" w:rsidRDefault="00DD772E" w:rsidP="00323866">
      <w:pPr>
        <w:pStyle w:val="ListeParagraf"/>
        <w:numPr>
          <w:ilvl w:val="0"/>
          <w:numId w:val="4"/>
        </w:numPr>
        <w:rPr>
          <w:rFonts w:ascii="Comic Sans MS" w:eastAsiaTheme="minorEastAsia" w:hAnsi="Comic Sans MS" w:cstheme="minorBidi"/>
          <w:bCs/>
          <w:color w:val="000000" w:themeColor="text1"/>
          <w:kern w:val="24"/>
        </w:rPr>
      </w:pPr>
      <w:r w:rsidRPr="00323866">
        <w:rPr>
          <w:rFonts w:ascii="Comic Sans MS" w:eastAsiaTheme="minorEastAsia" w:hAnsi="Comic Sans MS" w:cstheme="minorBidi"/>
          <w:bCs/>
          <w:color w:val="000000" w:themeColor="text1"/>
          <w:kern w:val="24"/>
        </w:rPr>
        <w:t>Fiziksel temas ve yakınlıktan kaçınma</w:t>
      </w:r>
    </w:p>
    <w:p w:rsidR="00323866" w:rsidRPr="00323866" w:rsidRDefault="00323866" w:rsidP="00323866">
      <w:pPr>
        <w:pStyle w:val="ListeParagraf"/>
        <w:rPr>
          <w:rFonts w:ascii="Comic Sans MS" w:eastAsiaTheme="minorEastAsia" w:hAnsi="Comic Sans MS" w:cstheme="minorBidi"/>
          <w:color w:val="000000" w:themeColor="text1"/>
          <w:kern w:val="24"/>
        </w:rPr>
      </w:pPr>
    </w:p>
    <w:p w:rsidR="00323866" w:rsidRDefault="00DD772E" w:rsidP="00323866">
      <w:pPr>
        <w:pStyle w:val="ListeParagraf"/>
        <w:numPr>
          <w:ilvl w:val="0"/>
          <w:numId w:val="4"/>
        </w:numPr>
        <w:rPr>
          <w:rFonts w:ascii="Comic Sans MS" w:eastAsiaTheme="minorEastAsia" w:hAnsi="Comic Sans MS" w:cstheme="minorBidi"/>
          <w:bCs/>
          <w:color w:val="000000" w:themeColor="text1"/>
          <w:kern w:val="24"/>
        </w:rPr>
      </w:pPr>
      <w:r w:rsidRPr="00323866">
        <w:rPr>
          <w:rFonts w:ascii="Comic Sans MS" w:eastAsiaTheme="minorEastAsia" w:hAnsi="Comic Sans MS" w:cstheme="minorBidi"/>
          <w:color w:val="000000" w:themeColor="text1"/>
          <w:kern w:val="24"/>
        </w:rPr>
        <w:t xml:space="preserve">Bir neden </w:t>
      </w:r>
      <w:r w:rsidRPr="00323866">
        <w:rPr>
          <w:rFonts w:ascii="Comic Sans MS" w:eastAsiaTheme="minorEastAsia" w:hAnsi="Comic Sans MS" w:cstheme="minorBidi"/>
          <w:bCs/>
          <w:color w:val="000000" w:themeColor="text1"/>
          <w:kern w:val="24"/>
        </w:rPr>
        <w:t>olmaksızın bir akrabanın ya da arkadaşın evine gitmeyi reddetme</w:t>
      </w:r>
    </w:p>
    <w:p w:rsidR="00323866" w:rsidRPr="00323866" w:rsidRDefault="00323866" w:rsidP="00323866">
      <w:pPr>
        <w:pStyle w:val="ListeParagraf"/>
        <w:rPr>
          <w:rFonts w:ascii="Comic Sans MS" w:eastAsiaTheme="minorEastAsia" w:hAnsi="Comic Sans MS" w:cstheme="minorBidi"/>
          <w:bCs/>
          <w:color w:val="000000" w:themeColor="text1"/>
          <w:kern w:val="24"/>
        </w:rPr>
      </w:pPr>
    </w:p>
    <w:p w:rsidR="00DD772E" w:rsidRPr="00323866" w:rsidRDefault="00DD772E" w:rsidP="00323866">
      <w:pPr>
        <w:pStyle w:val="ListeParagraf"/>
        <w:numPr>
          <w:ilvl w:val="0"/>
          <w:numId w:val="4"/>
        </w:numPr>
        <w:rPr>
          <w:rFonts w:ascii="Comic Sans MS" w:eastAsiaTheme="minorEastAsia" w:hAnsi="Comic Sans MS" w:cstheme="minorBidi"/>
          <w:bCs/>
          <w:color w:val="000000" w:themeColor="text1"/>
          <w:kern w:val="24"/>
        </w:rPr>
      </w:pPr>
      <w:r w:rsidRPr="00323866">
        <w:rPr>
          <w:rFonts w:ascii="Comic Sans MS" w:eastAsiaTheme="minorEastAsia" w:hAnsi="Comic Sans MS" w:cstheme="minorBidi"/>
          <w:bCs/>
          <w:color w:val="000000" w:themeColor="text1"/>
          <w:kern w:val="24"/>
        </w:rPr>
        <w:t xml:space="preserve">Daha önce tanıdığı bir kişiyle yalnız kalmaya aşırı tepki </w:t>
      </w:r>
      <w:r w:rsidRPr="00323866">
        <w:rPr>
          <w:rFonts w:ascii="Comic Sans MS" w:eastAsiaTheme="minorEastAsia" w:hAnsi="Comic Sans MS" w:cstheme="minorBidi"/>
          <w:color w:val="000000" w:themeColor="text1"/>
          <w:kern w:val="24"/>
        </w:rPr>
        <w:t>gösterme</w:t>
      </w:r>
    </w:p>
    <w:p w:rsidR="00DD772E" w:rsidRDefault="00DD772E" w:rsidP="00323866">
      <w:pPr>
        <w:rPr>
          <w:rFonts w:ascii="Comic Sans MS" w:hAnsi="Comic Sans MS"/>
          <w:b/>
          <w:color w:val="C00000"/>
          <w:sz w:val="24"/>
          <w:szCs w:val="24"/>
        </w:rPr>
      </w:pPr>
    </w:p>
    <w:p w:rsidR="00323866" w:rsidRDefault="00323866" w:rsidP="0010497C">
      <w:pPr>
        <w:jc w:val="center"/>
        <w:rPr>
          <w:rFonts w:ascii="Comic Sans MS" w:hAnsi="Comic Sans MS"/>
          <w:b/>
          <w:color w:val="C00000"/>
          <w:sz w:val="24"/>
          <w:szCs w:val="24"/>
        </w:rPr>
      </w:pPr>
    </w:p>
    <w:p w:rsidR="0010497C" w:rsidRPr="0010497C" w:rsidRDefault="0010497C" w:rsidP="0010497C">
      <w:pPr>
        <w:jc w:val="center"/>
        <w:rPr>
          <w:rFonts w:ascii="Comic Sans MS" w:hAnsi="Comic Sans MS"/>
          <w:b/>
          <w:color w:val="C00000"/>
          <w:sz w:val="24"/>
          <w:szCs w:val="24"/>
        </w:rPr>
      </w:pPr>
      <w:r w:rsidRPr="00470940">
        <w:rPr>
          <w:rFonts w:ascii="Comic Sans MS" w:hAnsi="Comic Sans MS"/>
          <w:b/>
          <w:color w:val="C00000"/>
          <w:sz w:val="24"/>
          <w:szCs w:val="24"/>
        </w:rPr>
        <w:lastRenderedPageBreak/>
        <w:t>Çocuk</w:t>
      </w:r>
      <w:r>
        <w:rPr>
          <w:rFonts w:ascii="Comic Sans MS" w:hAnsi="Comic Sans MS"/>
          <w:b/>
          <w:color w:val="C00000"/>
          <w:sz w:val="24"/>
          <w:szCs w:val="24"/>
        </w:rPr>
        <w:t xml:space="preserve"> Cinsel</w:t>
      </w:r>
      <w:r w:rsidRPr="00470940">
        <w:rPr>
          <w:rFonts w:ascii="Comic Sans MS" w:hAnsi="Comic Sans MS"/>
          <w:b/>
          <w:color w:val="C00000"/>
          <w:sz w:val="24"/>
          <w:szCs w:val="24"/>
        </w:rPr>
        <w:t xml:space="preserve"> İhmal-İstismarını İstismarını Nasıl Önleyebiliriz</w:t>
      </w:r>
    </w:p>
    <w:p w:rsidR="001D7B03" w:rsidRPr="00323866" w:rsidRDefault="00DD772E" w:rsidP="00323866">
      <w:pPr>
        <w:spacing w:after="390"/>
        <w:ind w:firstLine="708"/>
        <w:jc w:val="both"/>
        <w:rPr>
          <w:rFonts w:ascii="Comic Sans MS" w:eastAsia="Times New Roman" w:hAnsi="Comic Sans MS" w:cs="Arial"/>
          <w:color w:val="222222"/>
          <w:sz w:val="24"/>
          <w:szCs w:val="24"/>
          <w:lang w:eastAsia="tr-TR"/>
        </w:rPr>
      </w:pPr>
      <w:r>
        <w:rPr>
          <w:rFonts w:ascii="Comic Sans MS" w:eastAsia="Times New Roman" w:hAnsi="Comic Sans MS" w:cs="Arial"/>
          <w:color w:val="222222"/>
          <w:sz w:val="24"/>
          <w:szCs w:val="24"/>
          <w:lang w:eastAsia="tr-TR"/>
        </w:rPr>
        <w:t xml:space="preserve"> Ç</w:t>
      </w:r>
      <w:r w:rsidR="006E305E">
        <w:rPr>
          <w:rFonts w:ascii="Comic Sans MS" w:eastAsia="Times New Roman" w:hAnsi="Comic Sans MS" w:cs="Arial"/>
          <w:color w:val="222222"/>
          <w:sz w:val="24"/>
          <w:szCs w:val="24"/>
          <w:lang w:eastAsia="tr-TR"/>
        </w:rPr>
        <w:t xml:space="preserve">ocuklarımızı bilinçlendirmek </w:t>
      </w:r>
      <w:r>
        <w:rPr>
          <w:rFonts w:ascii="Comic Sans MS" w:eastAsia="Times New Roman" w:hAnsi="Comic Sans MS" w:cs="Arial"/>
          <w:color w:val="222222"/>
          <w:sz w:val="24"/>
          <w:szCs w:val="24"/>
          <w:lang w:eastAsia="tr-TR"/>
        </w:rPr>
        <w:t xml:space="preserve">ve onları istismardan korumak </w:t>
      </w:r>
      <w:r w:rsidR="006E305E">
        <w:rPr>
          <w:rFonts w:ascii="Comic Sans MS" w:eastAsia="Times New Roman" w:hAnsi="Comic Sans MS" w:cs="Arial"/>
          <w:color w:val="222222"/>
          <w:sz w:val="24"/>
          <w:szCs w:val="24"/>
          <w:lang w:eastAsia="tr-TR"/>
        </w:rPr>
        <w:t>için onlara; beden sınırlarını, vücudundaki özel bölgeleri, iyi- kötü dokunuş kavramını ve hayır diyebilmeyi öğretmek istismarı önle</w:t>
      </w:r>
      <w:r w:rsidR="00323866">
        <w:rPr>
          <w:rFonts w:ascii="Comic Sans MS" w:eastAsia="Times New Roman" w:hAnsi="Comic Sans MS" w:cs="Arial"/>
          <w:color w:val="222222"/>
          <w:sz w:val="24"/>
          <w:szCs w:val="24"/>
          <w:lang w:eastAsia="tr-TR"/>
        </w:rPr>
        <w:t>nmesinde oldukça önemlidir.</w:t>
      </w:r>
    </w:p>
    <w:p w:rsidR="00163036" w:rsidRPr="00470940" w:rsidRDefault="00375855" w:rsidP="00163036">
      <w:pPr>
        <w:spacing w:after="390" w:line="390" w:lineRule="atLeast"/>
        <w:rPr>
          <w:rFonts w:ascii="Comic Sans MS" w:eastAsia="Times New Roman" w:hAnsi="Comic Sans MS" w:cs="Arial"/>
          <w:color w:val="C00000"/>
          <w:sz w:val="24"/>
          <w:szCs w:val="24"/>
          <w:lang w:eastAsia="tr-TR"/>
        </w:rPr>
      </w:pPr>
      <w:r w:rsidRPr="00470940">
        <w:rPr>
          <w:rFonts w:ascii="Comic Sans MS" w:eastAsia="Times New Roman" w:hAnsi="Comic Sans MS" w:cs="Arial"/>
          <w:b/>
          <w:bCs/>
          <w:color w:val="C00000"/>
          <w:sz w:val="24"/>
          <w:szCs w:val="24"/>
          <w:lang w:eastAsia="tr-TR"/>
        </w:rPr>
        <w:t>1.Beden Sınırlarını Öğretmek</w:t>
      </w:r>
    </w:p>
    <w:p w:rsidR="00C40183" w:rsidRPr="00182EAF" w:rsidRDefault="00163036" w:rsidP="00182EAF">
      <w:pPr>
        <w:spacing w:after="390"/>
        <w:ind w:firstLine="708"/>
        <w:jc w:val="both"/>
        <w:rPr>
          <w:rFonts w:ascii="Comic Sans MS" w:eastAsia="Times New Roman" w:hAnsi="Comic Sans MS" w:cs="Arial"/>
          <w:color w:val="222222"/>
          <w:sz w:val="24"/>
          <w:szCs w:val="24"/>
          <w:lang w:eastAsia="tr-TR"/>
        </w:rPr>
      </w:pPr>
      <w:r w:rsidRPr="006E305E">
        <w:rPr>
          <w:rFonts w:ascii="Comic Sans MS" w:eastAsia="Times New Roman" w:hAnsi="Comic Sans MS" w:cs="Arial"/>
          <w:color w:val="222222"/>
          <w:sz w:val="24"/>
          <w:szCs w:val="24"/>
          <w:lang w:eastAsia="tr-TR"/>
        </w:rPr>
        <w:t xml:space="preserve">Çocuğa beden sınırlarını ve mahremiyet duygusunu öğretmek en temel başlangıç noktasıdır. Yaklaşık olarak 3 yaşından itibaren çocuklar bedenlerini ve bireyselliklerini fark etmeye başlar. </w:t>
      </w:r>
      <w:proofErr w:type="gramStart"/>
      <w:r w:rsidRPr="006E305E">
        <w:rPr>
          <w:rFonts w:ascii="Comic Sans MS" w:eastAsia="Times New Roman" w:hAnsi="Comic Sans MS" w:cs="Arial"/>
          <w:color w:val="222222"/>
          <w:sz w:val="24"/>
          <w:szCs w:val="24"/>
          <w:lang w:eastAsia="tr-TR"/>
        </w:rPr>
        <w:t xml:space="preserve">Yapılması gereken şey bu yaşlardan itibaren çocuğun bedenine saygı duymak ve dokunurken, öperken, yemek yedirirken, kıyafetini değiştirirken, tuvaletini/banyosunu </w:t>
      </w:r>
      <w:r w:rsidR="00FE2F50" w:rsidRPr="006E305E">
        <w:rPr>
          <w:rFonts w:ascii="Comic Sans MS" w:eastAsia="Times New Roman" w:hAnsi="Comic Sans MS" w:cs="Arial"/>
          <w:color w:val="222222"/>
          <w:sz w:val="24"/>
          <w:szCs w:val="24"/>
          <w:lang w:eastAsia="tr-TR"/>
        </w:rPr>
        <w:t xml:space="preserve">yaptırırken ondan </w:t>
      </w:r>
      <w:r w:rsidR="00FE2F50" w:rsidRPr="0062706A">
        <w:rPr>
          <w:rFonts w:ascii="Comic Sans MS" w:eastAsia="Times New Roman" w:hAnsi="Comic Sans MS" w:cs="Arial"/>
          <w:b/>
          <w:i/>
          <w:color w:val="222222"/>
          <w:sz w:val="24"/>
          <w:szCs w:val="24"/>
          <w:lang w:eastAsia="tr-TR"/>
        </w:rPr>
        <w:t>izin istemek.</w:t>
      </w:r>
      <w:r w:rsidR="00FE2F50" w:rsidRPr="006E305E">
        <w:rPr>
          <w:rFonts w:ascii="Comic Sans MS" w:eastAsia="Times New Roman" w:hAnsi="Comic Sans MS" w:cs="Arial"/>
          <w:color w:val="222222"/>
          <w:sz w:val="24"/>
          <w:szCs w:val="24"/>
          <w:lang w:eastAsia="tr-TR"/>
        </w:rPr>
        <w:t xml:space="preserve"> </w:t>
      </w:r>
      <w:proofErr w:type="gramEnd"/>
      <w:r w:rsidRPr="006E305E">
        <w:rPr>
          <w:rFonts w:ascii="Comic Sans MS" w:eastAsia="Times New Roman" w:hAnsi="Comic Sans MS" w:cs="Arial"/>
          <w:color w:val="222222"/>
          <w:sz w:val="24"/>
          <w:szCs w:val="24"/>
          <w:lang w:eastAsia="tr-TR"/>
        </w:rPr>
        <w:t xml:space="preserve">İsteği dışında poposunu sıkmak, ısırarak sevmek, sıkıştırmak, üzerini değiştirmek çocukta “Bedenim bana ait değil, bedenim üzerinde söz hakkım yok” algısının oluşmasına neden olur. Çocuğa dokunmadan önce </w:t>
      </w:r>
      <w:r w:rsidRPr="0062706A">
        <w:rPr>
          <w:rFonts w:ascii="Comic Sans MS" w:eastAsia="Times New Roman" w:hAnsi="Comic Sans MS" w:cs="Arial"/>
          <w:color w:val="222222"/>
          <w:sz w:val="24"/>
          <w:szCs w:val="24"/>
          <w:lang w:eastAsia="tr-TR"/>
        </w:rPr>
        <w:t>sormak</w:t>
      </w:r>
      <w:r w:rsidRPr="0062706A">
        <w:rPr>
          <w:rFonts w:ascii="Comic Sans MS" w:eastAsia="Times New Roman" w:hAnsi="Comic Sans MS" w:cs="Arial"/>
          <w:b/>
          <w:i/>
          <w:color w:val="222222"/>
          <w:sz w:val="24"/>
          <w:szCs w:val="24"/>
          <w:lang w:eastAsia="tr-TR"/>
        </w:rPr>
        <w:t xml:space="preserve"> (“Sırtın terlemiş üzerini değiştirelim mi</w:t>
      </w:r>
      <w:proofErr w:type="gramStart"/>
      <w:r w:rsidRPr="0062706A">
        <w:rPr>
          <w:rFonts w:ascii="Comic Sans MS" w:eastAsia="Times New Roman" w:hAnsi="Comic Sans MS" w:cs="Arial"/>
          <w:b/>
          <w:i/>
          <w:color w:val="222222"/>
          <w:sz w:val="24"/>
          <w:szCs w:val="24"/>
          <w:lang w:eastAsia="tr-TR"/>
        </w:rPr>
        <w:t>?,</w:t>
      </w:r>
      <w:proofErr w:type="gramEnd"/>
      <w:r w:rsidRPr="0062706A">
        <w:rPr>
          <w:rFonts w:ascii="Comic Sans MS" w:eastAsia="Times New Roman" w:hAnsi="Comic Sans MS" w:cs="Arial"/>
          <w:b/>
          <w:i/>
          <w:color w:val="222222"/>
          <w:sz w:val="24"/>
          <w:szCs w:val="24"/>
          <w:lang w:eastAsia="tr-TR"/>
        </w:rPr>
        <w:t xml:space="preserve"> “Seni öpebilir miyim?”, “Sana sarılabilir miyim?”, “Sana dokunabilir miyim?” vb.)</w:t>
      </w:r>
      <w:r w:rsidRPr="006E305E">
        <w:rPr>
          <w:rFonts w:ascii="Comic Sans MS" w:eastAsia="Times New Roman" w:hAnsi="Comic Sans MS" w:cs="Arial"/>
          <w:color w:val="222222"/>
          <w:sz w:val="24"/>
          <w:szCs w:val="24"/>
          <w:lang w:eastAsia="tr-TR"/>
        </w:rPr>
        <w:t>  bedeninin kendisine ait ve özel olduğunu anlatmamıza yardımcı olur.</w:t>
      </w:r>
    </w:p>
    <w:p w:rsidR="00323866" w:rsidRDefault="00BB4B2A" w:rsidP="00470940">
      <w:pPr>
        <w:spacing w:after="390" w:line="390" w:lineRule="atLeast"/>
        <w:rPr>
          <w:rFonts w:ascii="Comic Sans MS" w:eastAsia="Times New Roman" w:hAnsi="Comic Sans MS" w:cs="Arial"/>
          <w:b/>
          <w:bCs/>
          <w:color w:val="C00000"/>
          <w:sz w:val="24"/>
          <w:szCs w:val="24"/>
          <w:lang w:eastAsia="tr-TR"/>
        </w:rPr>
      </w:pPr>
      <w:r>
        <w:rPr>
          <w:rFonts w:ascii="Comic Sans MS" w:eastAsia="Times New Roman" w:hAnsi="Comic Sans MS" w:cs="Arial"/>
          <w:noProof/>
          <w:color w:val="222222"/>
          <w:sz w:val="24"/>
          <w:szCs w:val="24"/>
          <w:lang w:eastAsia="tr-TR"/>
        </w:rPr>
        <w:drawing>
          <wp:anchor distT="0" distB="0" distL="114300" distR="114300" simplePos="0" relativeHeight="251658240" behindDoc="0" locked="0" layoutInCell="1" allowOverlap="1" wp14:anchorId="49E1306D" wp14:editId="5F0BB431">
            <wp:simplePos x="0" y="0"/>
            <wp:positionH relativeFrom="margin">
              <wp:posOffset>424180</wp:posOffset>
            </wp:positionH>
            <wp:positionV relativeFrom="margin">
              <wp:posOffset>5062855</wp:posOffset>
            </wp:positionV>
            <wp:extent cx="3810000" cy="3267075"/>
            <wp:effectExtent l="0" t="0" r="0" b="952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8601.jpg"/>
                    <pic:cNvPicPr/>
                  </pic:nvPicPr>
                  <pic:blipFill>
                    <a:blip r:embed="rId9">
                      <a:extLst>
                        <a:ext uri="{28A0092B-C50C-407E-A947-70E740481C1C}">
                          <a14:useLocalDpi xmlns:a14="http://schemas.microsoft.com/office/drawing/2010/main" val="0"/>
                        </a:ext>
                      </a:extLst>
                    </a:blip>
                    <a:stretch>
                      <a:fillRect/>
                    </a:stretch>
                  </pic:blipFill>
                  <pic:spPr>
                    <a:xfrm>
                      <a:off x="0" y="0"/>
                      <a:ext cx="3810000" cy="3267075"/>
                    </a:xfrm>
                    <a:prstGeom prst="rect">
                      <a:avLst/>
                    </a:prstGeom>
                  </pic:spPr>
                </pic:pic>
              </a:graphicData>
            </a:graphic>
            <wp14:sizeRelH relativeFrom="margin">
              <wp14:pctWidth>0</wp14:pctWidth>
            </wp14:sizeRelH>
            <wp14:sizeRelV relativeFrom="margin">
              <wp14:pctHeight>0</wp14:pctHeight>
            </wp14:sizeRelV>
          </wp:anchor>
        </w:drawing>
      </w:r>
    </w:p>
    <w:p w:rsidR="00323866" w:rsidRDefault="00323866" w:rsidP="00470940">
      <w:pPr>
        <w:spacing w:after="390" w:line="390" w:lineRule="atLeast"/>
        <w:rPr>
          <w:rFonts w:ascii="Comic Sans MS" w:eastAsia="Times New Roman" w:hAnsi="Comic Sans MS" w:cs="Arial"/>
          <w:b/>
          <w:bCs/>
          <w:color w:val="C00000"/>
          <w:sz w:val="24"/>
          <w:szCs w:val="24"/>
          <w:lang w:eastAsia="tr-TR"/>
        </w:rPr>
      </w:pPr>
    </w:p>
    <w:p w:rsidR="00323866" w:rsidRDefault="00323866" w:rsidP="00470940">
      <w:pPr>
        <w:spacing w:after="390" w:line="390" w:lineRule="atLeast"/>
        <w:rPr>
          <w:rFonts w:ascii="Comic Sans MS" w:eastAsia="Times New Roman" w:hAnsi="Comic Sans MS" w:cs="Arial"/>
          <w:b/>
          <w:bCs/>
          <w:color w:val="C00000"/>
          <w:sz w:val="24"/>
          <w:szCs w:val="24"/>
          <w:lang w:eastAsia="tr-TR"/>
        </w:rPr>
      </w:pPr>
    </w:p>
    <w:p w:rsidR="00323866" w:rsidRDefault="00323866" w:rsidP="00470940">
      <w:pPr>
        <w:spacing w:after="390" w:line="390" w:lineRule="atLeast"/>
        <w:rPr>
          <w:rFonts w:ascii="Comic Sans MS" w:eastAsia="Times New Roman" w:hAnsi="Comic Sans MS" w:cs="Arial"/>
          <w:b/>
          <w:bCs/>
          <w:color w:val="C00000"/>
          <w:sz w:val="24"/>
          <w:szCs w:val="24"/>
          <w:lang w:eastAsia="tr-TR"/>
        </w:rPr>
      </w:pPr>
    </w:p>
    <w:p w:rsidR="00323866" w:rsidRDefault="00323866" w:rsidP="00470940">
      <w:pPr>
        <w:spacing w:after="390" w:line="390" w:lineRule="atLeast"/>
        <w:rPr>
          <w:rFonts w:ascii="Comic Sans MS" w:eastAsia="Times New Roman" w:hAnsi="Comic Sans MS" w:cs="Arial"/>
          <w:b/>
          <w:bCs/>
          <w:color w:val="C00000"/>
          <w:sz w:val="24"/>
          <w:szCs w:val="24"/>
          <w:lang w:eastAsia="tr-TR"/>
        </w:rPr>
      </w:pPr>
    </w:p>
    <w:p w:rsidR="00323866" w:rsidRDefault="00323866" w:rsidP="00470940">
      <w:pPr>
        <w:spacing w:after="390" w:line="390" w:lineRule="atLeast"/>
        <w:rPr>
          <w:rFonts w:ascii="Comic Sans MS" w:eastAsia="Times New Roman" w:hAnsi="Comic Sans MS" w:cs="Arial"/>
          <w:b/>
          <w:bCs/>
          <w:color w:val="C00000"/>
          <w:sz w:val="24"/>
          <w:szCs w:val="24"/>
          <w:lang w:eastAsia="tr-TR"/>
        </w:rPr>
      </w:pPr>
    </w:p>
    <w:p w:rsidR="00323866" w:rsidRDefault="00323866" w:rsidP="00470940">
      <w:pPr>
        <w:spacing w:after="390" w:line="390" w:lineRule="atLeast"/>
        <w:rPr>
          <w:rFonts w:ascii="Comic Sans MS" w:eastAsia="Times New Roman" w:hAnsi="Comic Sans MS" w:cs="Arial"/>
          <w:b/>
          <w:bCs/>
          <w:color w:val="C00000"/>
          <w:sz w:val="24"/>
          <w:szCs w:val="24"/>
          <w:lang w:eastAsia="tr-TR"/>
        </w:rPr>
      </w:pPr>
    </w:p>
    <w:p w:rsidR="006A3414" w:rsidRDefault="006A3414" w:rsidP="00470940">
      <w:pPr>
        <w:spacing w:after="390" w:line="390" w:lineRule="atLeast"/>
        <w:rPr>
          <w:rFonts w:ascii="Comic Sans MS" w:eastAsia="Times New Roman" w:hAnsi="Comic Sans MS" w:cs="Arial"/>
          <w:b/>
          <w:bCs/>
          <w:color w:val="C00000"/>
          <w:sz w:val="24"/>
          <w:szCs w:val="24"/>
          <w:lang w:eastAsia="tr-TR"/>
        </w:rPr>
      </w:pPr>
    </w:p>
    <w:p w:rsidR="00470940" w:rsidRPr="00470940" w:rsidRDefault="00470940" w:rsidP="00470940">
      <w:pPr>
        <w:spacing w:after="390" w:line="390" w:lineRule="atLeast"/>
        <w:rPr>
          <w:rFonts w:ascii="Comic Sans MS" w:eastAsia="Times New Roman" w:hAnsi="Comic Sans MS" w:cs="Arial"/>
          <w:color w:val="C00000"/>
          <w:sz w:val="24"/>
          <w:szCs w:val="24"/>
          <w:lang w:eastAsia="tr-TR"/>
        </w:rPr>
      </w:pPr>
      <w:r w:rsidRPr="00470940">
        <w:rPr>
          <w:rFonts w:ascii="Comic Sans MS" w:eastAsia="Times New Roman" w:hAnsi="Comic Sans MS" w:cs="Arial"/>
          <w:b/>
          <w:bCs/>
          <w:color w:val="C00000"/>
          <w:sz w:val="24"/>
          <w:szCs w:val="24"/>
          <w:lang w:eastAsia="tr-TR"/>
        </w:rPr>
        <w:lastRenderedPageBreak/>
        <w:t xml:space="preserve">2. Özel </w:t>
      </w:r>
      <w:r>
        <w:rPr>
          <w:rFonts w:ascii="Comic Sans MS" w:eastAsia="Times New Roman" w:hAnsi="Comic Sans MS" w:cs="Arial"/>
          <w:b/>
          <w:bCs/>
          <w:color w:val="C00000"/>
          <w:sz w:val="24"/>
          <w:szCs w:val="24"/>
          <w:lang w:eastAsia="tr-TR"/>
        </w:rPr>
        <w:t>Bölge v</w:t>
      </w:r>
      <w:r w:rsidRPr="00470940">
        <w:rPr>
          <w:rFonts w:ascii="Comic Sans MS" w:eastAsia="Times New Roman" w:hAnsi="Comic Sans MS" w:cs="Arial"/>
          <w:b/>
          <w:bCs/>
          <w:color w:val="C00000"/>
          <w:sz w:val="24"/>
          <w:szCs w:val="24"/>
          <w:lang w:eastAsia="tr-TR"/>
        </w:rPr>
        <w:t>e Mahremiyet Kavramını Öğretmek</w:t>
      </w:r>
    </w:p>
    <w:p w:rsidR="001D7B03" w:rsidRDefault="00470940" w:rsidP="0062706A">
      <w:pPr>
        <w:spacing w:after="390"/>
        <w:ind w:firstLine="708"/>
        <w:jc w:val="both"/>
        <w:rPr>
          <w:rFonts w:ascii="Comic Sans MS" w:eastAsia="Times New Roman" w:hAnsi="Comic Sans MS" w:cs="Arial"/>
          <w:color w:val="222222"/>
          <w:sz w:val="24"/>
          <w:szCs w:val="24"/>
          <w:lang w:eastAsia="tr-TR"/>
        </w:rPr>
      </w:pPr>
      <w:r w:rsidRPr="006E305E">
        <w:rPr>
          <w:rFonts w:ascii="Comic Sans MS" w:eastAsia="Times New Roman" w:hAnsi="Comic Sans MS" w:cs="Arial"/>
          <w:color w:val="222222"/>
          <w:sz w:val="24"/>
          <w:szCs w:val="24"/>
          <w:lang w:eastAsia="tr-TR"/>
        </w:rPr>
        <w:t>Kısa ve net anlatımlarla çocuğa bedenindeki özel bölgeler</w:t>
      </w:r>
      <w:r w:rsidR="00182EAF">
        <w:rPr>
          <w:rFonts w:ascii="Comic Sans MS" w:eastAsia="Times New Roman" w:hAnsi="Comic Sans MS" w:cs="Arial"/>
          <w:color w:val="222222"/>
          <w:sz w:val="24"/>
          <w:szCs w:val="24"/>
          <w:lang w:eastAsia="tr-TR"/>
        </w:rPr>
        <w:t xml:space="preserve"> (</w:t>
      </w:r>
      <w:r w:rsidR="00182EAF" w:rsidRPr="0062706A">
        <w:rPr>
          <w:rFonts w:ascii="Comic Sans MS" w:eastAsia="Times New Roman" w:hAnsi="Comic Sans MS" w:cs="Arial"/>
          <w:b/>
          <w:i/>
          <w:color w:val="222222"/>
          <w:sz w:val="24"/>
          <w:szCs w:val="24"/>
          <w:lang w:eastAsia="tr-TR"/>
        </w:rPr>
        <w:t>dudaklar, göğüs bölgesi, bacaklarının arası ve arkası</w:t>
      </w:r>
      <w:r w:rsidR="00182EAF">
        <w:rPr>
          <w:rFonts w:ascii="Comic Sans MS" w:eastAsia="Times New Roman" w:hAnsi="Comic Sans MS" w:cs="Arial"/>
          <w:color w:val="222222"/>
          <w:sz w:val="24"/>
          <w:szCs w:val="24"/>
          <w:lang w:eastAsia="tr-TR"/>
        </w:rPr>
        <w:t>)</w:t>
      </w:r>
      <w:r w:rsidRPr="006E305E">
        <w:rPr>
          <w:rFonts w:ascii="Comic Sans MS" w:eastAsia="Times New Roman" w:hAnsi="Comic Sans MS" w:cs="Arial"/>
          <w:color w:val="222222"/>
          <w:sz w:val="24"/>
          <w:szCs w:val="24"/>
          <w:lang w:eastAsia="tr-TR"/>
        </w:rPr>
        <w:t xml:space="preserve"> ve bu bölgelerin mahrem</w:t>
      </w:r>
      <w:r w:rsidR="006A3414">
        <w:rPr>
          <w:rFonts w:ascii="Comic Sans MS" w:eastAsia="Times New Roman" w:hAnsi="Comic Sans MS" w:cs="Arial"/>
          <w:color w:val="222222"/>
          <w:sz w:val="24"/>
          <w:szCs w:val="24"/>
          <w:lang w:eastAsia="tr-TR"/>
        </w:rPr>
        <w:t xml:space="preserve"> bölgeler olduğu, anne-</w:t>
      </w:r>
      <w:proofErr w:type="gramStart"/>
      <w:r w:rsidR="006A3414">
        <w:rPr>
          <w:rFonts w:ascii="Comic Sans MS" w:eastAsia="Times New Roman" w:hAnsi="Comic Sans MS" w:cs="Arial"/>
          <w:color w:val="222222"/>
          <w:sz w:val="24"/>
          <w:szCs w:val="24"/>
          <w:lang w:eastAsia="tr-TR"/>
        </w:rPr>
        <w:t>babanın,</w:t>
      </w:r>
      <w:proofErr w:type="gramEnd"/>
      <w:r w:rsidR="006A3414">
        <w:rPr>
          <w:rFonts w:ascii="Comic Sans MS" w:eastAsia="Times New Roman" w:hAnsi="Comic Sans MS" w:cs="Arial"/>
          <w:color w:val="222222"/>
          <w:sz w:val="24"/>
          <w:szCs w:val="24"/>
          <w:lang w:eastAsia="tr-TR"/>
        </w:rPr>
        <w:t xml:space="preserve"> </w:t>
      </w:r>
      <w:r w:rsidRPr="006E305E">
        <w:rPr>
          <w:rFonts w:ascii="Comic Sans MS" w:eastAsia="Times New Roman" w:hAnsi="Comic Sans MS" w:cs="Arial"/>
          <w:color w:val="222222"/>
          <w:sz w:val="24"/>
          <w:szCs w:val="24"/>
          <w:lang w:eastAsia="tr-TR"/>
        </w:rPr>
        <w:t xml:space="preserve">ve bakım veren kişilerin haricinde kimsenin o bölgelere dokunamayacağı, dokunduğu takdirde bunu ailesiyle paylaşması gerektiği anlatılmalıdır. </w:t>
      </w:r>
      <w:r w:rsidRPr="001D7B03">
        <w:rPr>
          <w:rFonts w:ascii="Comic Sans MS" w:eastAsia="Times New Roman" w:hAnsi="Comic Sans MS" w:cs="Arial"/>
          <w:b/>
          <w:i/>
          <w:color w:val="222222"/>
          <w:sz w:val="24"/>
          <w:szCs w:val="24"/>
          <w:lang w:eastAsia="tr-TR"/>
        </w:rPr>
        <w:t>Ayrıca çocuğu severken özel bölgelerine dokunmaktan kesinlikle kaçınılmalıdır. Böyle sevildiğinde çocuk “Demek ki vücudumun bu bölümleri özel değil, herkes dokunabilir</w:t>
      </w:r>
      <w:r w:rsidRPr="006E305E">
        <w:rPr>
          <w:rFonts w:ascii="Comic Sans MS" w:eastAsia="Times New Roman" w:hAnsi="Comic Sans MS" w:cs="Arial"/>
          <w:color w:val="222222"/>
          <w:sz w:val="24"/>
          <w:szCs w:val="24"/>
          <w:lang w:eastAsia="tr-TR"/>
        </w:rPr>
        <w:t xml:space="preserve">” biçiminde düşünebilir, dolayısıyla bunun normal bir davranış olduğunu zannedebilir. </w:t>
      </w:r>
    </w:p>
    <w:p w:rsidR="001D7B03" w:rsidRDefault="001D7B03" w:rsidP="0062706A">
      <w:pPr>
        <w:spacing w:after="390"/>
        <w:ind w:firstLine="708"/>
        <w:jc w:val="both"/>
        <w:rPr>
          <w:rFonts w:ascii="Comic Sans MS" w:eastAsia="Times New Roman" w:hAnsi="Comic Sans MS" w:cs="Arial"/>
          <w:color w:val="222222"/>
          <w:sz w:val="24"/>
          <w:szCs w:val="24"/>
          <w:lang w:eastAsia="tr-TR"/>
        </w:rPr>
      </w:pPr>
      <w:r>
        <w:rPr>
          <w:rFonts w:ascii="Comic Sans MS" w:eastAsia="Times New Roman" w:hAnsi="Comic Sans MS" w:cs="Arial"/>
          <w:noProof/>
          <w:color w:val="222222"/>
          <w:sz w:val="24"/>
          <w:szCs w:val="24"/>
          <w:lang w:eastAsia="tr-TR"/>
        </w:rPr>
        <w:drawing>
          <wp:anchor distT="0" distB="0" distL="114300" distR="114300" simplePos="0" relativeHeight="251661312" behindDoc="0" locked="0" layoutInCell="1" allowOverlap="1" wp14:anchorId="2B24F525" wp14:editId="43DD617C">
            <wp:simplePos x="0" y="0"/>
            <wp:positionH relativeFrom="margin">
              <wp:posOffset>1014730</wp:posOffset>
            </wp:positionH>
            <wp:positionV relativeFrom="margin">
              <wp:posOffset>2938780</wp:posOffset>
            </wp:positionV>
            <wp:extent cx="3714750" cy="1981200"/>
            <wp:effectExtent l="0" t="0" r="0"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jpg"/>
                    <pic:cNvPicPr/>
                  </pic:nvPicPr>
                  <pic:blipFill>
                    <a:blip r:embed="rId10">
                      <a:extLst>
                        <a:ext uri="{28A0092B-C50C-407E-A947-70E740481C1C}">
                          <a14:useLocalDpi xmlns:a14="http://schemas.microsoft.com/office/drawing/2010/main" val="0"/>
                        </a:ext>
                      </a:extLst>
                    </a:blip>
                    <a:stretch>
                      <a:fillRect/>
                    </a:stretch>
                  </pic:blipFill>
                  <pic:spPr>
                    <a:xfrm>
                      <a:off x="0" y="0"/>
                      <a:ext cx="3714750" cy="1981200"/>
                    </a:xfrm>
                    <a:prstGeom prst="rect">
                      <a:avLst/>
                    </a:prstGeom>
                  </pic:spPr>
                </pic:pic>
              </a:graphicData>
            </a:graphic>
            <wp14:sizeRelH relativeFrom="margin">
              <wp14:pctWidth>0</wp14:pctWidth>
            </wp14:sizeRelH>
            <wp14:sizeRelV relativeFrom="margin">
              <wp14:pctHeight>0</wp14:pctHeight>
            </wp14:sizeRelV>
          </wp:anchor>
        </w:drawing>
      </w:r>
    </w:p>
    <w:p w:rsidR="001D7B03" w:rsidRDefault="001D7B03" w:rsidP="0062706A">
      <w:pPr>
        <w:spacing w:after="390"/>
        <w:ind w:firstLine="708"/>
        <w:jc w:val="both"/>
        <w:rPr>
          <w:rFonts w:ascii="Comic Sans MS" w:eastAsia="Times New Roman" w:hAnsi="Comic Sans MS" w:cs="Arial"/>
          <w:color w:val="222222"/>
          <w:sz w:val="24"/>
          <w:szCs w:val="24"/>
          <w:lang w:eastAsia="tr-TR"/>
        </w:rPr>
      </w:pPr>
    </w:p>
    <w:p w:rsidR="001D7B03" w:rsidRDefault="001D7B03" w:rsidP="0062706A">
      <w:pPr>
        <w:spacing w:after="390"/>
        <w:ind w:firstLine="708"/>
        <w:jc w:val="both"/>
        <w:rPr>
          <w:rFonts w:ascii="Comic Sans MS" w:eastAsia="Times New Roman" w:hAnsi="Comic Sans MS" w:cs="Arial"/>
          <w:b/>
          <w:i/>
          <w:color w:val="222222"/>
          <w:sz w:val="24"/>
          <w:szCs w:val="24"/>
          <w:lang w:eastAsia="tr-TR"/>
        </w:rPr>
      </w:pPr>
    </w:p>
    <w:p w:rsidR="001D7B03" w:rsidRDefault="001D7B03" w:rsidP="0062706A">
      <w:pPr>
        <w:spacing w:after="390"/>
        <w:ind w:firstLine="708"/>
        <w:jc w:val="both"/>
        <w:rPr>
          <w:rFonts w:ascii="Comic Sans MS" w:eastAsia="Times New Roman" w:hAnsi="Comic Sans MS" w:cs="Arial"/>
          <w:b/>
          <w:i/>
          <w:color w:val="222222"/>
          <w:sz w:val="24"/>
          <w:szCs w:val="24"/>
          <w:lang w:eastAsia="tr-TR"/>
        </w:rPr>
      </w:pPr>
    </w:p>
    <w:p w:rsidR="001D7B03" w:rsidRDefault="001D7B03" w:rsidP="0062706A">
      <w:pPr>
        <w:spacing w:after="390"/>
        <w:ind w:firstLine="708"/>
        <w:jc w:val="both"/>
        <w:rPr>
          <w:rFonts w:ascii="Comic Sans MS" w:eastAsia="Times New Roman" w:hAnsi="Comic Sans MS" w:cs="Arial"/>
          <w:b/>
          <w:i/>
          <w:color w:val="222222"/>
          <w:sz w:val="24"/>
          <w:szCs w:val="24"/>
          <w:lang w:eastAsia="tr-TR"/>
        </w:rPr>
      </w:pPr>
    </w:p>
    <w:p w:rsidR="00447E33" w:rsidRPr="006E305E" w:rsidRDefault="00470940" w:rsidP="0062706A">
      <w:pPr>
        <w:spacing w:after="390"/>
        <w:ind w:firstLine="708"/>
        <w:jc w:val="both"/>
        <w:rPr>
          <w:rFonts w:ascii="Comic Sans MS" w:eastAsia="Times New Roman" w:hAnsi="Comic Sans MS" w:cs="Arial"/>
          <w:color w:val="222222"/>
          <w:sz w:val="24"/>
          <w:szCs w:val="24"/>
          <w:lang w:eastAsia="tr-TR"/>
        </w:rPr>
      </w:pPr>
      <w:r w:rsidRPr="0062706A">
        <w:rPr>
          <w:rFonts w:ascii="Comic Sans MS" w:eastAsia="Times New Roman" w:hAnsi="Comic Sans MS" w:cs="Arial"/>
          <w:b/>
          <w:i/>
          <w:color w:val="222222"/>
          <w:sz w:val="24"/>
          <w:szCs w:val="24"/>
          <w:lang w:eastAsia="tr-TR"/>
        </w:rPr>
        <w:t>Çocuğun bezini değiştirirken, tuvaletini yaptırırken, üzerini değiştirirken, banyo yaptırırken mahremiyete özen gösterilmesi gerekmektedir</w:t>
      </w:r>
      <w:r w:rsidRPr="006E305E">
        <w:rPr>
          <w:rFonts w:ascii="Comic Sans MS" w:eastAsia="Times New Roman" w:hAnsi="Comic Sans MS" w:cs="Arial"/>
          <w:color w:val="222222"/>
          <w:sz w:val="24"/>
          <w:szCs w:val="24"/>
          <w:lang w:eastAsia="tr-TR"/>
        </w:rPr>
        <w:t>. Kamusal alanlarda bez ya da kıyafet değiştirme gibi davranışlardan kaçınılmalıdır. Banyonun ve tuvaletin özel alanlar olduğu mutlaka anlatılmalıdır.</w:t>
      </w:r>
      <w:r w:rsidR="00447E33" w:rsidRPr="00447E33">
        <w:rPr>
          <w:rFonts w:ascii="Comic Sans MS" w:eastAsia="Times New Roman" w:hAnsi="Comic Sans MS" w:cs="Arial"/>
          <w:color w:val="222222"/>
          <w:sz w:val="24"/>
          <w:szCs w:val="24"/>
          <w:lang w:eastAsia="tr-TR"/>
        </w:rPr>
        <w:t xml:space="preserve"> </w:t>
      </w:r>
      <w:r w:rsidR="00447E33" w:rsidRPr="006E305E">
        <w:rPr>
          <w:rFonts w:ascii="Comic Sans MS" w:eastAsia="Times New Roman" w:hAnsi="Comic Sans MS" w:cs="Arial"/>
          <w:color w:val="222222"/>
          <w:sz w:val="24"/>
          <w:szCs w:val="24"/>
          <w:lang w:eastAsia="tr-TR"/>
        </w:rPr>
        <w:t>Tuvalete gidildiğinde tuvalet kapısının kapalı tutulması, kıyafet değiştirilirken odanın kapısının kapalı tutulması çocuklara ma</w:t>
      </w:r>
      <w:r w:rsidR="0062706A">
        <w:rPr>
          <w:rFonts w:ascii="Comic Sans MS" w:eastAsia="Times New Roman" w:hAnsi="Comic Sans MS" w:cs="Arial"/>
          <w:color w:val="222222"/>
          <w:sz w:val="24"/>
          <w:szCs w:val="24"/>
          <w:lang w:eastAsia="tr-TR"/>
        </w:rPr>
        <w:t>hremiyet kavramını ö</w:t>
      </w:r>
      <w:r w:rsidR="00447E33">
        <w:rPr>
          <w:rFonts w:ascii="Comic Sans MS" w:eastAsia="Times New Roman" w:hAnsi="Comic Sans MS" w:cs="Arial"/>
          <w:color w:val="222222"/>
          <w:sz w:val="24"/>
          <w:szCs w:val="24"/>
          <w:lang w:eastAsia="tr-TR"/>
        </w:rPr>
        <w:t>ğretecektir</w:t>
      </w:r>
    </w:p>
    <w:p w:rsidR="001D7B03" w:rsidRDefault="00447E33" w:rsidP="00B40CDE">
      <w:pPr>
        <w:spacing w:after="390" w:line="390" w:lineRule="atLeast"/>
        <w:jc w:val="both"/>
        <w:rPr>
          <w:rFonts w:ascii="Comic Sans MS" w:eastAsia="Times New Roman" w:hAnsi="Comic Sans MS" w:cs="Arial"/>
          <w:b/>
          <w:color w:val="C00000"/>
          <w:sz w:val="24"/>
          <w:szCs w:val="24"/>
          <w:lang w:eastAsia="tr-TR"/>
        </w:rPr>
      </w:pPr>
      <w:r>
        <w:rPr>
          <w:rFonts w:ascii="Comic Sans MS" w:eastAsia="Times New Roman" w:hAnsi="Comic Sans MS" w:cs="Arial"/>
          <w:b/>
          <w:color w:val="C00000"/>
          <w:sz w:val="24"/>
          <w:szCs w:val="24"/>
          <w:lang w:eastAsia="tr-TR"/>
        </w:rPr>
        <w:t xml:space="preserve">   </w:t>
      </w:r>
    </w:p>
    <w:p w:rsidR="00B40CDE" w:rsidRPr="00470940" w:rsidRDefault="00447E33" w:rsidP="00B40CDE">
      <w:pPr>
        <w:spacing w:after="390" w:line="390" w:lineRule="atLeast"/>
        <w:jc w:val="both"/>
        <w:rPr>
          <w:rFonts w:ascii="Comic Sans MS" w:eastAsia="Times New Roman" w:hAnsi="Comic Sans MS" w:cs="Arial"/>
          <w:b/>
          <w:color w:val="C00000"/>
          <w:sz w:val="24"/>
          <w:szCs w:val="24"/>
          <w:lang w:eastAsia="tr-TR"/>
        </w:rPr>
      </w:pPr>
      <w:r>
        <w:rPr>
          <w:rFonts w:ascii="Comic Sans MS" w:eastAsia="Times New Roman" w:hAnsi="Comic Sans MS" w:cs="Arial"/>
          <w:b/>
          <w:color w:val="C00000"/>
          <w:sz w:val="24"/>
          <w:szCs w:val="24"/>
          <w:lang w:eastAsia="tr-TR"/>
        </w:rPr>
        <w:t xml:space="preserve"> </w:t>
      </w:r>
      <w:r w:rsidR="00470940" w:rsidRPr="00470940">
        <w:rPr>
          <w:rFonts w:ascii="Comic Sans MS" w:eastAsia="Times New Roman" w:hAnsi="Comic Sans MS" w:cs="Arial"/>
          <w:b/>
          <w:color w:val="C00000"/>
          <w:sz w:val="24"/>
          <w:szCs w:val="24"/>
          <w:lang w:eastAsia="tr-TR"/>
        </w:rPr>
        <w:t xml:space="preserve">3. </w:t>
      </w:r>
      <w:r w:rsidR="00B40CDE" w:rsidRPr="00470940">
        <w:rPr>
          <w:rFonts w:ascii="Comic Sans MS" w:eastAsia="Times New Roman" w:hAnsi="Comic Sans MS" w:cs="Arial"/>
          <w:b/>
          <w:color w:val="C00000"/>
          <w:sz w:val="24"/>
          <w:szCs w:val="24"/>
          <w:lang w:eastAsia="tr-TR"/>
        </w:rPr>
        <w:t>İyi- Kötü Dokunuş Kavramını Öğretmek</w:t>
      </w:r>
    </w:p>
    <w:p w:rsidR="001D7B03" w:rsidRDefault="00FE2F50" w:rsidP="001D7B03">
      <w:pPr>
        <w:shd w:val="clear" w:color="auto" w:fill="FFFFFF"/>
        <w:spacing w:after="0"/>
        <w:ind w:firstLine="708"/>
        <w:jc w:val="both"/>
        <w:rPr>
          <w:rFonts w:ascii="Comic Sans MS" w:eastAsia="Times New Roman" w:hAnsi="Comic Sans MS" w:cs="Arial"/>
          <w:color w:val="333333"/>
          <w:sz w:val="24"/>
          <w:szCs w:val="24"/>
          <w:lang w:eastAsia="tr-TR"/>
        </w:rPr>
      </w:pPr>
      <w:r w:rsidRPr="006E305E">
        <w:rPr>
          <w:rFonts w:ascii="Comic Sans MS" w:eastAsia="Times New Roman" w:hAnsi="Comic Sans MS" w:cs="Arial"/>
          <w:color w:val="333333"/>
          <w:sz w:val="24"/>
          <w:szCs w:val="24"/>
          <w:lang w:eastAsia="tr-TR"/>
        </w:rPr>
        <w:t xml:space="preserve">Çocuklarımızın iyi dokunuş, kötü dokunuş ayrımını yapabilmesi iyi ve kötü dokunuşun ne olduğunu bilmesi ve kötü dokunuşlara karşı ne yapması gerektiği ve hayır diyebilmesi istismarı önlemede oldukça önemlidir. </w:t>
      </w:r>
    </w:p>
    <w:p w:rsidR="00BB4B2A" w:rsidRDefault="00BB4B2A" w:rsidP="001D7B03">
      <w:pPr>
        <w:shd w:val="clear" w:color="auto" w:fill="FFFFFF"/>
        <w:spacing w:after="0"/>
        <w:ind w:firstLine="708"/>
        <w:jc w:val="both"/>
        <w:rPr>
          <w:rFonts w:ascii="Comic Sans MS" w:eastAsia="Times New Roman" w:hAnsi="Comic Sans MS" w:cs="Arial"/>
          <w:color w:val="333333"/>
          <w:sz w:val="24"/>
          <w:szCs w:val="24"/>
          <w:lang w:eastAsia="tr-TR"/>
        </w:rPr>
      </w:pPr>
      <w:r>
        <w:rPr>
          <w:rFonts w:ascii="Comic Sans MS" w:eastAsia="Times New Roman" w:hAnsi="Comic Sans MS" w:cs="Arial"/>
          <w:noProof/>
          <w:color w:val="333333"/>
          <w:sz w:val="24"/>
          <w:szCs w:val="24"/>
          <w:lang w:eastAsia="tr-TR"/>
        </w:rPr>
        <w:lastRenderedPageBreak/>
        <w:drawing>
          <wp:anchor distT="0" distB="0" distL="114300" distR="114300" simplePos="0" relativeHeight="251660288" behindDoc="0" locked="0" layoutInCell="1" allowOverlap="1" wp14:anchorId="2C036387" wp14:editId="190DEDD7">
            <wp:simplePos x="0" y="0"/>
            <wp:positionH relativeFrom="margin">
              <wp:posOffset>957580</wp:posOffset>
            </wp:positionH>
            <wp:positionV relativeFrom="margin">
              <wp:posOffset>-4445</wp:posOffset>
            </wp:positionV>
            <wp:extent cx="3829050" cy="2085975"/>
            <wp:effectExtent l="0" t="0" r="0" b="9525"/>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9d92dbb67b0a974c8ab10e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29050" cy="2085975"/>
                    </a:xfrm>
                    <a:prstGeom prst="rect">
                      <a:avLst/>
                    </a:prstGeom>
                  </pic:spPr>
                </pic:pic>
              </a:graphicData>
            </a:graphic>
            <wp14:sizeRelH relativeFrom="margin">
              <wp14:pctWidth>0</wp14:pctWidth>
            </wp14:sizeRelH>
            <wp14:sizeRelV relativeFrom="margin">
              <wp14:pctHeight>0</wp14:pctHeight>
            </wp14:sizeRelV>
          </wp:anchor>
        </w:drawing>
      </w:r>
    </w:p>
    <w:p w:rsidR="001D7B03" w:rsidRDefault="001D7B03" w:rsidP="00447E33">
      <w:pPr>
        <w:shd w:val="clear" w:color="auto" w:fill="FFFFFF"/>
        <w:spacing w:after="0"/>
        <w:ind w:firstLine="708"/>
        <w:jc w:val="both"/>
        <w:rPr>
          <w:rFonts w:ascii="Comic Sans MS" w:eastAsia="Times New Roman" w:hAnsi="Comic Sans MS" w:cs="Arial"/>
          <w:color w:val="333333"/>
          <w:sz w:val="24"/>
          <w:szCs w:val="24"/>
          <w:lang w:eastAsia="tr-TR"/>
        </w:rPr>
      </w:pPr>
    </w:p>
    <w:p w:rsidR="001D7B03" w:rsidRDefault="001D7B03" w:rsidP="00447E33">
      <w:pPr>
        <w:shd w:val="clear" w:color="auto" w:fill="FFFFFF"/>
        <w:spacing w:after="0"/>
        <w:ind w:firstLine="708"/>
        <w:jc w:val="both"/>
        <w:rPr>
          <w:rFonts w:ascii="Comic Sans MS" w:eastAsia="Times New Roman" w:hAnsi="Comic Sans MS" w:cs="Arial"/>
          <w:color w:val="333333"/>
          <w:sz w:val="24"/>
          <w:szCs w:val="24"/>
          <w:lang w:eastAsia="tr-TR"/>
        </w:rPr>
      </w:pPr>
    </w:p>
    <w:p w:rsidR="001D7B03" w:rsidRDefault="001D7B03" w:rsidP="00447E33">
      <w:pPr>
        <w:shd w:val="clear" w:color="auto" w:fill="FFFFFF"/>
        <w:spacing w:after="0"/>
        <w:ind w:firstLine="708"/>
        <w:jc w:val="both"/>
        <w:rPr>
          <w:rFonts w:ascii="Comic Sans MS" w:eastAsia="Times New Roman" w:hAnsi="Comic Sans MS" w:cs="Arial"/>
          <w:color w:val="333333"/>
          <w:sz w:val="24"/>
          <w:szCs w:val="24"/>
          <w:lang w:eastAsia="tr-TR"/>
        </w:rPr>
      </w:pPr>
    </w:p>
    <w:p w:rsidR="001D7B03" w:rsidRDefault="001D7B03" w:rsidP="00447E33">
      <w:pPr>
        <w:shd w:val="clear" w:color="auto" w:fill="FFFFFF"/>
        <w:spacing w:after="0"/>
        <w:ind w:firstLine="708"/>
        <w:jc w:val="both"/>
        <w:rPr>
          <w:rFonts w:ascii="Comic Sans MS" w:eastAsia="Times New Roman" w:hAnsi="Comic Sans MS" w:cs="Arial"/>
          <w:color w:val="333333"/>
          <w:sz w:val="24"/>
          <w:szCs w:val="24"/>
          <w:lang w:eastAsia="tr-TR"/>
        </w:rPr>
      </w:pPr>
    </w:p>
    <w:p w:rsidR="001D7B03" w:rsidRDefault="001D7B03" w:rsidP="00447E33">
      <w:pPr>
        <w:shd w:val="clear" w:color="auto" w:fill="FFFFFF"/>
        <w:spacing w:after="0"/>
        <w:ind w:firstLine="708"/>
        <w:jc w:val="both"/>
        <w:rPr>
          <w:rFonts w:ascii="Comic Sans MS" w:eastAsia="Times New Roman" w:hAnsi="Comic Sans MS" w:cs="Arial"/>
          <w:color w:val="333333"/>
          <w:sz w:val="24"/>
          <w:szCs w:val="24"/>
          <w:lang w:eastAsia="tr-TR"/>
        </w:rPr>
      </w:pPr>
    </w:p>
    <w:p w:rsidR="001D7B03" w:rsidRDefault="001D7B03" w:rsidP="00447E33">
      <w:pPr>
        <w:shd w:val="clear" w:color="auto" w:fill="FFFFFF"/>
        <w:spacing w:after="0"/>
        <w:ind w:firstLine="708"/>
        <w:jc w:val="both"/>
        <w:rPr>
          <w:rFonts w:ascii="Comic Sans MS" w:eastAsia="Times New Roman" w:hAnsi="Comic Sans MS" w:cs="Arial"/>
          <w:color w:val="333333"/>
          <w:sz w:val="24"/>
          <w:szCs w:val="24"/>
          <w:lang w:eastAsia="tr-TR"/>
        </w:rPr>
      </w:pPr>
    </w:p>
    <w:p w:rsidR="001D7B03" w:rsidRDefault="001D7B03" w:rsidP="00447E33">
      <w:pPr>
        <w:shd w:val="clear" w:color="auto" w:fill="FFFFFF"/>
        <w:spacing w:after="0"/>
        <w:ind w:firstLine="708"/>
        <w:jc w:val="both"/>
        <w:rPr>
          <w:rFonts w:ascii="Comic Sans MS" w:eastAsia="Times New Roman" w:hAnsi="Comic Sans MS" w:cs="Arial"/>
          <w:color w:val="333333"/>
          <w:sz w:val="24"/>
          <w:szCs w:val="24"/>
          <w:lang w:eastAsia="tr-TR"/>
        </w:rPr>
      </w:pPr>
    </w:p>
    <w:p w:rsidR="001D7B03" w:rsidRDefault="001D7B03" w:rsidP="00447E33">
      <w:pPr>
        <w:shd w:val="clear" w:color="auto" w:fill="FFFFFF"/>
        <w:spacing w:after="0"/>
        <w:ind w:firstLine="708"/>
        <w:jc w:val="both"/>
        <w:rPr>
          <w:rFonts w:ascii="Comic Sans MS" w:eastAsia="Times New Roman" w:hAnsi="Comic Sans MS" w:cs="Arial"/>
          <w:color w:val="333333"/>
          <w:sz w:val="24"/>
          <w:szCs w:val="24"/>
          <w:lang w:eastAsia="tr-TR"/>
        </w:rPr>
      </w:pPr>
    </w:p>
    <w:p w:rsidR="00323866" w:rsidRDefault="00323866" w:rsidP="00447E33">
      <w:pPr>
        <w:shd w:val="clear" w:color="auto" w:fill="FFFFFF"/>
        <w:spacing w:after="0"/>
        <w:ind w:firstLine="708"/>
        <w:jc w:val="both"/>
        <w:rPr>
          <w:rFonts w:ascii="Comic Sans MS" w:eastAsia="Times New Roman" w:hAnsi="Comic Sans MS" w:cs="Arial"/>
          <w:color w:val="333333"/>
          <w:sz w:val="24"/>
          <w:szCs w:val="24"/>
          <w:lang w:eastAsia="tr-TR"/>
        </w:rPr>
      </w:pPr>
    </w:p>
    <w:p w:rsidR="00447E33" w:rsidRDefault="00FE2F50" w:rsidP="00447E33">
      <w:pPr>
        <w:shd w:val="clear" w:color="auto" w:fill="FFFFFF"/>
        <w:spacing w:after="0"/>
        <w:ind w:firstLine="708"/>
        <w:jc w:val="both"/>
        <w:rPr>
          <w:rFonts w:ascii="Comic Sans MS" w:eastAsia="Times New Roman" w:hAnsi="Comic Sans MS" w:cs="Arial"/>
          <w:color w:val="333333"/>
          <w:sz w:val="24"/>
          <w:szCs w:val="24"/>
          <w:lang w:eastAsia="tr-TR"/>
        </w:rPr>
      </w:pPr>
      <w:r w:rsidRPr="006E305E">
        <w:rPr>
          <w:rFonts w:ascii="Comic Sans MS" w:eastAsia="Times New Roman" w:hAnsi="Comic Sans MS" w:cs="Arial"/>
          <w:color w:val="333333"/>
          <w:sz w:val="24"/>
          <w:szCs w:val="24"/>
          <w:lang w:eastAsia="tr-TR"/>
        </w:rPr>
        <w:t xml:space="preserve"> Çocuğa kendini iyi ve mutlu hissettiren her dokunma </w:t>
      </w:r>
      <w:r w:rsidRPr="00470940">
        <w:rPr>
          <w:rFonts w:ascii="Comic Sans MS" w:eastAsia="Times New Roman" w:hAnsi="Comic Sans MS" w:cs="Arial"/>
          <w:b/>
          <w:i/>
          <w:color w:val="333333"/>
          <w:sz w:val="24"/>
          <w:szCs w:val="24"/>
          <w:lang w:eastAsia="tr-TR"/>
        </w:rPr>
        <w:t>iyi dokunuştur.</w:t>
      </w:r>
      <w:r w:rsidRPr="006E305E">
        <w:rPr>
          <w:rFonts w:ascii="Comic Sans MS" w:eastAsia="Times New Roman" w:hAnsi="Comic Sans MS" w:cs="Arial"/>
          <w:b/>
          <w:color w:val="333333"/>
          <w:sz w:val="24"/>
          <w:szCs w:val="24"/>
          <w:lang w:eastAsia="tr-TR"/>
        </w:rPr>
        <w:t xml:space="preserve"> </w:t>
      </w:r>
      <w:proofErr w:type="gramStart"/>
      <w:r w:rsidRPr="006E305E">
        <w:rPr>
          <w:rFonts w:ascii="Comic Sans MS" w:eastAsia="Times New Roman" w:hAnsi="Comic Sans MS" w:cs="Arial"/>
          <w:color w:val="333333"/>
          <w:sz w:val="24"/>
          <w:szCs w:val="24"/>
          <w:lang w:eastAsia="tr-TR"/>
        </w:rPr>
        <w:t>Örneğin;</w:t>
      </w:r>
      <w:r w:rsidR="006E305E" w:rsidRPr="006E305E">
        <w:rPr>
          <w:rFonts w:ascii="Comic Sans MS" w:eastAsia="Times New Roman" w:hAnsi="Comic Sans MS" w:cs="Arial"/>
          <w:color w:val="333333"/>
          <w:sz w:val="24"/>
          <w:szCs w:val="24"/>
          <w:lang w:eastAsia="tr-TR"/>
        </w:rPr>
        <w:t xml:space="preserve"> </w:t>
      </w:r>
      <w:r w:rsidRPr="006E305E">
        <w:rPr>
          <w:rFonts w:ascii="Comic Sans MS" w:eastAsia="Times New Roman" w:hAnsi="Comic Sans MS" w:cs="Arial"/>
          <w:color w:val="333333"/>
          <w:sz w:val="24"/>
          <w:szCs w:val="24"/>
          <w:lang w:eastAsia="tr-TR"/>
        </w:rPr>
        <w:t>annenin sarılması ve öpmesi. </w:t>
      </w:r>
      <w:proofErr w:type="gramEnd"/>
      <w:r w:rsidRPr="006E305E">
        <w:rPr>
          <w:rFonts w:ascii="Comic Sans MS" w:eastAsia="Times New Roman" w:hAnsi="Comic Sans MS" w:cs="Arial"/>
          <w:color w:val="333333"/>
          <w:sz w:val="24"/>
          <w:szCs w:val="24"/>
          <w:lang w:eastAsia="tr-TR"/>
        </w:rPr>
        <w:t xml:space="preserve">Babanın iyi geceler dilemek için öpmesi.  Bayramlarda büyüklerin elini öpmek ve sarılmak, Arkadaşının elini tutmak </w:t>
      </w:r>
      <w:r w:rsidR="006E305E" w:rsidRPr="006E305E">
        <w:rPr>
          <w:rFonts w:ascii="Comic Sans MS" w:eastAsia="Times New Roman" w:hAnsi="Comic Sans MS" w:cs="Arial"/>
          <w:color w:val="333333"/>
          <w:sz w:val="24"/>
          <w:szCs w:val="24"/>
          <w:lang w:eastAsia="tr-TR"/>
        </w:rPr>
        <w:t xml:space="preserve">iyi </w:t>
      </w:r>
      <w:r w:rsidRPr="006E305E">
        <w:rPr>
          <w:rFonts w:ascii="Comic Sans MS" w:eastAsia="Times New Roman" w:hAnsi="Comic Sans MS" w:cs="Arial"/>
          <w:color w:val="333333"/>
          <w:sz w:val="24"/>
          <w:szCs w:val="24"/>
          <w:lang w:eastAsia="tr-TR"/>
        </w:rPr>
        <w:t>dokunmadır gibi örneklerle çocuğa iyi dokunuş kavramı öğretilebilir.</w:t>
      </w:r>
      <w:r w:rsidR="006E305E" w:rsidRPr="006E305E">
        <w:rPr>
          <w:rFonts w:ascii="Comic Sans MS" w:eastAsia="Times New Roman" w:hAnsi="Comic Sans MS" w:cs="Arial"/>
          <w:color w:val="333333"/>
          <w:sz w:val="24"/>
          <w:szCs w:val="24"/>
          <w:lang w:eastAsia="tr-TR"/>
        </w:rPr>
        <w:t xml:space="preserve"> Çocuğa kendini kötü, rahatsız, güvensiz hissettire</w:t>
      </w:r>
      <w:r w:rsidR="00470940">
        <w:rPr>
          <w:rFonts w:ascii="Comic Sans MS" w:eastAsia="Times New Roman" w:hAnsi="Comic Sans MS" w:cs="Arial"/>
          <w:color w:val="333333"/>
          <w:sz w:val="24"/>
          <w:szCs w:val="24"/>
          <w:lang w:eastAsia="tr-TR"/>
        </w:rPr>
        <w:t xml:space="preserve">n her dokunma da </w:t>
      </w:r>
      <w:r w:rsidR="00470940" w:rsidRPr="00470940">
        <w:rPr>
          <w:rFonts w:ascii="Comic Sans MS" w:eastAsia="Times New Roman" w:hAnsi="Comic Sans MS" w:cs="Arial"/>
          <w:b/>
          <w:i/>
          <w:color w:val="333333"/>
          <w:sz w:val="24"/>
          <w:szCs w:val="24"/>
          <w:lang w:eastAsia="tr-TR"/>
        </w:rPr>
        <w:t>kötü dokunuştur</w:t>
      </w:r>
      <w:r w:rsidR="006E305E" w:rsidRPr="00470940">
        <w:rPr>
          <w:rFonts w:ascii="Comic Sans MS" w:eastAsia="Times New Roman" w:hAnsi="Comic Sans MS" w:cs="Arial"/>
          <w:b/>
          <w:i/>
          <w:color w:val="333333"/>
          <w:sz w:val="24"/>
          <w:szCs w:val="24"/>
          <w:lang w:eastAsia="tr-TR"/>
        </w:rPr>
        <w:t>.</w:t>
      </w:r>
      <w:r w:rsidR="006E305E" w:rsidRPr="006E305E">
        <w:rPr>
          <w:rFonts w:ascii="Comic Sans MS" w:eastAsia="Times New Roman" w:hAnsi="Comic Sans MS" w:cs="Arial"/>
          <w:color w:val="333333"/>
          <w:sz w:val="24"/>
          <w:szCs w:val="24"/>
          <w:lang w:eastAsia="tr-TR"/>
        </w:rPr>
        <w:t xml:space="preserve"> Arkadaşının vurması itmesi, istemediği halde çocuğu zorla öpmek veya zorla çocuğa sarılmak, çocuğun özel bölgeleri</w:t>
      </w:r>
      <w:r w:rsidR="00447E33">
        <w:rPr>
          <w:rFonts w:ascii="Comic Sans MS" w:eastAsia="Times New Roman" w:hAnsi="Comic Sans MS" w:cs="Arial"/>
          <w:color w:val="333333"/>
          <w:sz w:val="24"/>
          <w:szCs w:val="24"/>
          <w:lang w:eastAsia="tr-TR"/>
        </w:rPr>
        <w:t>ne dokunmalarda kötü dokunmadır</w:t>
      </w:r>
    </w:p>
    <w:p w:rsidR="00C40183" w:rsidRPr="00470940" w:rsidRDefault="00C40183" w:rsidP="00470940">
      <w:pPr>
        <w:shd w:val="clear" w:color="auto" w:fill="FFFFFF"/>
        <w:spacing w:after="0"/>
        <w:jc w:val="both"/>
        <w:rPr>
          <w:rFonts w:ascii="Comic Sans MS" w:eastAsia="Times New Roman" w:hAnsi="Comic Sans MS" w:cs="Arial"/>
          <w:color w:val="333333"/>
          <w:sz w:val="24"/>
          <w:szCs w:val="24"/>
          <w:lang w:eastAsia="tr-TR"/>
        </w:rPr>
      </w:pPr>
    </w:p>
    <w:p w:rsidR="00163036" w:rsidRPr="00470940" w:rsidRDefault="00470940" w:rsidP="00163036">
      <w:pPr>
        <w:spacing w:after="390" w:line="390" w:lineRule="atLeast"/>
        <w:rPr>
          <w:rFonts w:ascii="Comic Sans MS" w:eastAsia="Times New Roman" w:hAnsi="Comic Sans MS" w:cs="Arial"/>
          <w:color w:val="C00000"/>
          <w:sz w:val="24"/>
          <w:szCs w:val="24"/>
          <w:lang w:eastAsia="tr-TR"/>
        </w:rPr>
      </w:pPr>
      <w:r w:rsidRPr="00470940">
        <w:rPr>
          <w:rFonts w:ascii="Comic Sans MS" w:eastAsia="Times New Roman" w:hAnsi="Comic Sans MS" w:cs="Arial"/>
          <w:b/>
          <w:bCs/>
          <w:color w:val="C00000"/>
          <w:sz w:val="24"/>
          <w:szCs w:val="24"/>
          <w:lang w:eastAsia="tr-TR"/>
        </w:rPr>
        <w:t>3</w:t>
      </w:r>
      <w:r w:rsidR="00375855" w:rsidRPr="00470940">
        <w:rPr>
          <w:rFonts w:ascii="Comic Sans MS" w:eastAsia="Times New Roman" w:hAnsi="Comic Sans MS" w:cs="Arial"/>
          <w:b/>
          <w:bCs/>
          <w:color w:val="C00000"/>
          <w:sz w:val="24"/>
          <w:szCs w:val="24"/>
          <w:lang w:eastAsia="tr-TR"/>
        </w:rPr>
        <w:t>. Hayır Demeyi Öğretmek</w:t>
      </w:r>
    </w:p>
    <w:p w:rsidR="001D7B03" w:rsidRDefault="00975669" w:rsidP="00470940">
      <w:pPr>
        <w:spacing w:after="390" w:line="390" w:lineRule="atLeast"/>
        <w:jc w:val="both"/>
        <w:rPr>
          <w:rFonts w:ascii="Comic Sans MS" w:eastAsia="Times New Roman" w:hAnsi="Comic Sans MS" w:cs="Arial"/>
          <w:color w:val="222222"/>
          <w:sz w:val="24"/>
          <w:szCs w:val="24"/>
          <w:lang w:eastAsia="tr-TR"/>
        </w:rPr>
      </w:pPr>
      <w:r>
        <w:rPr>
          <w:rFonts w:ascii="Comic Sans MS" w:eastAsia="Times New Roman" w:hAnsi="Comic Sans MS" w:cs="Arial"/>
          <w:color w:val="222222"/>
          <w:sz w:val="24"/>
          <w:szCs w:val="24"/>
          <w:lang w:eastAsia="tr-TR"/>
        </w:rPr>
        <w:t xml:space="preserve">      </w:t>
      </w:r>
      <w:r w:rsidR="00375855" w:rsidRPr="006E305E">
        <w:rPr>
          <w:rFonts w:ascii="Comic Sans MS" w:eastAsia="Times New Roman" w:hAnsi="Comic Sans MS" w:cs="Arial"/>
          <w:color w:val="222222"/>
          <w:sz w:val="24"/>
          <w:szCs w:val="24"/>
          <w:lang w:eastAsia="tr-TR"/>
        </w:rPr>
        <w:t>Sadece istismar durumu için değil, çocuğa i</w:t>
      </w:r>
      <w:r w:rsidR="00163036" w:rsidRPr="006E305E">
        <w:rPr>
          <w:rFonts w:ascii="Comic Sans MS" w:eastAsia="Times New Roman" w:hAnsi="Comic Sans MS" w:cs="Arial"/>
          <w:color w:val="222222"/>
          <w:sz w:val="24"/>
          <w:szCs w:val="24"/>
          <w:lang w:eastAsia="tr-TR"/>
        </w:rPr>
        <w:t xml:space="preserve">stemediği, rahatsız olduğu durumlarda </w:t>
      </w:r>
      <w:r w:rsidR="00163036" w:rsidRPr="006E305E">
        <w:rPr>
          <w:rFonts w:ascii="Comic Sans MS" w:eastAsia="Times New Roman" w:hAnsi="Comic Sans MS" w:cs="Arial"/>
          <w:b/>
          <w:color w:val="222222"/>
          <w:sz w:val="24"/>
          <w:szCs w:val="24"/>
          <w:lang w:eastAsia="tr-TR"/>
        </w:rPr>
        <w:t>HAYIR</w:t>
      </w:r>
      <w:r w:rsidR="00375855" w:rsidRPr="006E305E">
        <w:rPr>
          <w:rFonts w:ascii="Comic Sans MS" w:eastAsia="Times New Roman" w:hAnsi="Comic Sans MS" w:cs="Arial"/>
          <w:color w:val="222222"/>
          <w:sz w:val="24"/>
          <w:szCs w:val="24"/>
          <w:lang w:eastAsia="tr-TR"/>
        </w:rPr>
        <w:t xml:space="preserve"> deme becerisini k</w:t>
      </w:r>
      <w:r w:rsidR="00163036" w:rsidRPr="006E305E">
        <w:rPr>
          <w:rFonts w:ascii="Comic Sans MS" w:eastAsia="Times New Roman" w:hAnsi="Comic Sans MS" w:cs="Arial"/>
          <w:color w:val="222222"/>
          <w:sz w:val="24"/>
          <w:szCs w:val="24"/>
          <w:lang w:eastAsia="tr-TR"/>
        </w:rPr>
        <w:t xml:space="preserve">azandırmak oldukça önemlidir. </w:t>
      </w:r>
      <w:r w:rsidR="00375855" w:rsidRPr="006E305E">
        <w:rPr>
          <w:rFonts w:ascii="Comic Sans MS" w:eastAsia="Times New Roman" w:hAnsi="Comic Sans MS" w:cs="Arial"/>
          <w:color w:val="222222"/>
          <w:sz w:val="24"/>
          <w:szCs w:val="24"/>
          <w:lang w:eastAsia="tr-TR"/>
        </w:rPr>
        <w:t>Çocuğun is</w:t>
      </w:r>
      <w:r w:rsidR="00F60C44">
        <w:rPr>
          <w:rFonts w:ascii="Comic Sans MS" w:eastAsia="Times New Roman" w:hAnsi="Comic Sans MS" w:cs="Arial"/>
          <w:color w:val="222222"/>
          <w:sz w:val="24"/>
          <w:szCs w:val="24"/>
          <w:lang w:eastAsia="tr-TR"/>
        </w:rPr>
        <w:t xml:space="preserve">temediği davranışa karşı hayır - </w:t>
      </w:r>
      <w:r w:rsidR="00375855" w:rsidRPr="006E305E">
        <w:rPr>
          <w:rFonts w:ascii="Comic Sans MS" w:eastAsia="Times New Roman" w:hAnsi="Comic Sans MS" w:cs="Arial"/>
          <w:color w:val="222222"/>
          <w:sz w:val="24"/>
          <w:szCs w:val="24"/>
          <w:lang w:eastAsia="tr-TR"/>
        </w:rPr>
        <w:t>dur diyebilmesi oluşabilecek bir istis</w:t>
      </w:r>
      <w:r w:rsidR="00F60C44">
        <w:rPr>
          <w:rFonts w:ascii="Comic Sans MS" w:eastAsia="Times New Roman" w:hAnsi="Comic Sans MS" w:cs="Arial"/>
          <w:color w:val="222222"/>
          <w:sz w:val="24"/>
          <w:szCs w:val="24"/>
          <w:lang w:eastAsia="tr-TR"/>
        </w:rPr>
        <w:t xml:space="preserve">marın önlenmesini sağlayabilir. </w:t>
      </w:r>
    </w:p>
    <w:p w:rsidR="001D7B03" w:rsidRDefault="00BB4B2A" w:rsidP="00470940">
      <w:pPr>
        <w:spacing w:after="390" w:line="390" w:lineRule="atLeast"/>
        <w:jc w:val="both"/>
        <w:rPr>
          <w:rFonts w:ascii="Comic Sans MS" w:eastAsia="Times New Roman" w:hAnsi="Comic Sans MS" w:cs="Arial"/>
          <w:color w:val="222222"/>
          <w:sz w:val="24"/>
          <w:szCs w:val="24"/>
          <w:lang w:eastAsia="tr-TR"/>
        </w:rPr>
      </w:pPr>
      <w:r>
        <w:rPr>
          <w:rFonts w:ascii="Comic Sans MS" w:eastAsia="Times New Roman" w:hAnsi="Comic Sans MS" w:cs="Arial"/>
          <w:noProof/>
          <w:color w:val="222222"/>
          <w:sz w:val="24"/>
          <w:szCs w:val="24"/>
          <w:lang w:eastAsia="tr-TR"/>
        </w:rPr>
        <w:drawing>
          <wp:anchor distT="0" distB="0" distL="114300" distR="114300" simplePos="0" relativeHeight="251659264" behindDoc="0" locked="0" layoutInCell="1" allowOverlap="1" wp14:anchorId="6781FA04" wp14:editId="006166CA">
            <wp:simplePos x="0" y="0"/>
            <wp:positionH relativeFrom="margin">
              <wp:posOffset>1109980</wp:posOffset>
            </wp:positionH>
            <wp:positionV relativeFrom="margin">
              <wp:posOffset>6148705</wp:posOffset>
            </wp:positionV>
            <wp:extent cx="3619500" cy="2095500"/>
            <wp:effectExtent l="0" t="0" r="0"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1.jpg"/>
                    <pic:cNvPicPr/>
                  </pic:nvPicPr>
                  <pic:blipFill>
                    <a:blip r:embed="rId12">
                      <a:extLst>
                        <a:ext uri="{28A0092B-C50C-407E-A947-70E740481C1C}">
                          <a14:useLocalDpi xmlns:a14="http://schemas.microsoft.com/office/drawing/2010/main" val="0"/>
                        </a:ext>
                      </a:extLst>
                    </a:blip>
                    <a:stretch>
                      <a:fillRect/>
                    </a:stretch>
                  </pic:blipFill>
                  <pic:spPr>
                    <a:xfrm>
                      <a:off x="0" y="0"/>
                      <a:ext cx="3619500" cy="2095500"/>
                    </a:xfrm>
                    <a:prstGeom prst="rect">
                      <a:avLst/>
                    </a:prstGeom>
                  </pic:spPr>
                </pic:pic>
              </a:graphicData>
            </a:graphic>
            <wp14:sizeRelH relativeFrom="margin">
              <wp14:pctWidth>0</wp14:pctWidth>
            </wp14:sizeRelH>
            <wp14:sizeRelV relativeFrom="margin">
              <wp14:pctHeight>0</wp14:pctHeight>
            </wp14:sizeRelV>
          </wp:anchor>
        </w:drawing>
      </w:r>
    </w:p>
    <w:p w:rsidR="001D7B03" w:rsidRDefault="001D7B03" w:rsidP="00470940">
      <w:pPr>
        <w:spacing w:after="390" w:line="390" w:lineRule="atLeast"/>
        <w:jc w:val="both"/>
        <w:rPr>
          <w:rFonts w:ascii="Comic Sans MS" w:eastAsia="Times New Roman" w:hAnsi="Comic Sans MS" w:cs="Arial"/>
          <w:color w:val="222222"/>
          <w:sz w:val="24"/>
          <w:szCs w:val="24"/>
          <w:lang w:eastAsia="tr-TR"/>
        </w:rPr>
      </w:pPr>
    </w:p>
    <w:p w:rsidR="001D7B03" w:rsidRDefault="001D7B03" w:rsidP="00470940">
      <w:pPr>
        <w:spacing w:after="390" w:line="390" w:lineRule="atLeast"/>
        <w:jc w:val="both"/>
        <w:rPr>
          <w:rFonts w:ascii="Comic Sans MS" w:eastAsia="Times New Roman" w:hAnsi="Comic Sans MS" w:cs="Arial"/>
          <w:color w:val="222222"/>
          <w:sz w:val="24"/>
          <w:szCs w:val="24"/>
          <w:lang w:eastAsia="tr-TR"/>
        </w:rPr>
      </w:pPr>
    </w:p>
    <w:p w:rsidR="001D7B03" w:rsidRDefault="001D7B03" w:rsidP="00470940">
      <w:pPr>
        <w:spacing w:after="390" w:line="390" w:lineRule="atLeast"/>
        <w:jc w:val="both"/>
        <w:rPr>
          <w:rFonts w:ascii="Comic Sans MS" w:eastAsia="Times New Roman" w:hAnsi="Comic Sans MS" w:cs="Arial"/>
          <w:color w:val="222222"/>
          <w:sz w:val="24"/>
          <w:szCs w:val="24"/>
          <w:lang w:eastAsia="tr-TR"/>
        </w:rPr>
      </w:pPr>
    </w:p>
    <w:p w:rsidR="00323866" w:rsidRDefault="00323866" w:rsidP="001D7B03">
      <w:pPr>
        <w:spacing w:after="390" w:line="390" w:lineRule="atLeast"/>
        <w:ind w:firstLine="708"/>
        <w:jc w:val="both"/>
        <w:rPr>
          <w:rFonts w:ascii="Comic Sans MS" w:eastAsia="Times New Roman" w:hAnsi="Comic Sans MS" w:cs="Arial"/>
          <w:color w:val="222222"/>
          <w:sz w:val="24"/>
          <w:szCs w:val="24"/>
          <w:lang w:eastAsia="tr-TR"/>
        </w:rPr>
      </w:pPr>
    </w:p>
    <w:p w:rsidR="00323866" w:rsidRDefault="00323866" w:rsidP="001D7B03">
      <w:pPr>
        <w:spacing w:after="390" w:line="390" w:lineRule="atLeast"/>
        <w:ind w:firstLine="708"/>
        <w:jc w:val="both"/>
        <w:rPr>
          <w:rFonts w:ascii="Comic Sans MS" w:eastAsia="Times New Roman" w:hAnsi="Comic Sans MS" w:cs="Arial"/>
          <w:color w:val="222222"/>
          <w:sz w:val="24"/>
          <w:szCs w:val="24"/>
          <w:lang w:eastAsia="tr-TR"/>
        </w:rPr>
      </w:pPr>
    </w:p>
    <w:p w:rsidR="001D7B03" w:rsidRDefault="00163036" w:rsidP="001D7B03">
      <w:pPr>
        <w:spacing w:after="390" w:line="390" w:lineRule="atLeast"/>
        <w:ind w:firstLine="708"/>
        <w:jc w:val="both"/>
        <w:rPr>
          <w:rFonts w:ascii="Comic Sans MS" w:eastAsia="Times New Roman" w:hAnsi="Comic Sans MS" w:cs="Arial"/>
          <w:color w:val="222222"/>
          <w:sz w:val="24"/>
          <w:szCs w:val="24"/>
          <w:lang w:eastAsia="tr-TR"/>
        </w:rPr>
      </w:pPr>
      <w:r w:rsidRPr="006E305E">
        <w:rPr>
          <w:rFonts w:ascii="Comic Sans MS" w:eastAsia="Times New Roman" w:hAnsi="Comic Sans MS" w:cs="Arial"/>
          <w:color w:val="222222"/>
          <w:sz w:val="24"/>
          <w:szCs w:val="24"/>
          <w:lang w:eastAsia="tr-TR"/>
        </w:rPr>
        <w:lastRenderedPageBreak/>
        <w:t>Çocuk bedenine dokunulmasını istemiyorsa, örneğin o anda herhangi birinin onu öpmesini, kucaklamasını, kendisiyle temas kurmasını istemiyorsa ısrar edilmemeli ve çocuğun kararına saygı duyulmalıdır</w:t>
      </w:r>
      <w:r w:rsidRPr="001D7B03">
        <w:rPr>
          <w:rFonts w:ascii="Comic Sans MS" w:eastAsia="Times New Roman" w:hAnsi="Comic Sans MS" w:cs="Arial"/>
          <w:b/>
          <w:i/>
          <w:color w:val="222222"/>
          <w:sz w:val="24"/>
          <w:szCs w:val="24"/>
          <w:lang w:eastAsia="tr-TR"/>
        </w:rPr>
        <w:t>. Çocuğa “Bedenin sana ait, birinin sana dokunmasını istemiyorsan hayır diyebilirsin, sen istemezsen sana kimse dokunamaz”</w:t>
      </w:r>
      <w:r w:rsidRPr="006E305E">
        <w:rPr>
          <w:rFonts w:ascii="Comic Sans MS" w:eastAsia="Times New Roman" w:hAnsi="Comic Sans MS" w:cs="Arial"/>
          <w:color w:val="222222"/>
          <w:sz w:val="24"/>
          <w:szCs w:val="24"/>
          <w:lang w:eastAsia="tr-TR"/>
        </w:rPr>
        <w:t xml:space="preserve"> bilincini kazandırmak kendini koruma güdüsünü geliştirecektir. Çocuğun kendisini iyi hissetmediği herhangi bir dokunuşun </w:t>
      </w:r>
      <w:r w:rsidRPr="006E305E">
        <w:rPr>
          <w:rFonts w:ascii="Comic Sans MS" w:eastAsia="Times New Roman" w:hAnsi="Comic Sans MS" w:cs="Arial"/>
          <w:b/>
          <w:bCs/>
          <w:i/>
          <w:iCs/>
          <w:color w:val="222222"/>
          <w:sz w:val="24"/>
          <w:szCs w:val="24"/>
          <w:lang w:eastAsia="tr-TR"/>
        </w:rPr>
        <w:t>kötü dokunuş</w:t>
      </w:r>
      <w:r w:rsidRPr="006E305E">
        <w:rPr>
          <w:rFonts w:ascii="Comic Sans MS" w:eastAsia="Times New Roman" w:hAnsi="Comic Sans MS" w:cs="Arial"/>
          <w:color w:val="222222"/>
          <w:sz w:val="24"/>
          <w:szCs w:val="24"/>
          <w:lang w:eastAsia="tr-TR"/>
        </w:rPr>
        <w:t xml:space="preserve"> olduğunu ve kendisini kötü hissettiğinde </w:t>
      </w:r>
      <w:r w:rsidRPr="006E305E">
        <w:rPr>
          <w:rFonts w:ascii="Comic Sans MS" w:eastAsia="Times New Roman" w:hAnsi="Comic Sans MS" w:cs="Arial"/>
          <w:b/>
          <w:bCs/>
          <w:i/>
          <w:iCs/>
          <w:color w:val="222222"/>
          <w:sz w:val="24"/>
          <w:szCs w:val="24"/>
          <w:lang w:eastAsia="tr-TR"/>
        </w:rPr>
        <w:t>hayır demeye hakkı olduğunu aktarmak</w:t>
      </w:r>
      <w:r w:rsidRPr="006E305E">
        <w:rPr>
          <w:rFonts w:ascii="Comic Sans MS" w:eastAsia="Times New Roman" w:hAnsi="Comic Sans MS" w:cs="Arial"/>
          <w:color w:val="222222"/>
          <w:sz w:val="24"/>
          <w:szCs w:val="24"/>
          <w:lang w:eastAsia="tr-TR"/>
        </w:rPr>
        <w:t xml:space="preserve"> onu istismar riskinden koruyabilecek bir tutumdur.</w:t>
      </w:r>
    </w:p>
    <w:p w:rsidR="001D7B03" w:rsidRPr="001D7B03" w:rsidRDefault="001D7B03" w:rsidP="001D7B03">
      <w:pPr>
        <w:spacing w:after="390" w:line="390" w:lineRule="atLeast"/>
        <w:ind w:firstLine="708"/>
        <w:jc w:val="both"/>
        <w:rPr>
          <w:rFonts w:ascii="Comic Sans MS" w:eastAsia="Times New Roman" w:hAnsi="Comic Sans MS" w:cs="Arial"/>
          <w:color w:val="222222"/>
          <w:sz w:val="24"/>
          <w:szCs w:val="24"/>
          <w:lang w:eastAsia="tr-TR"/>
        </w:rPr>
      </w:pPr>
    </w:p>
    <w:p w:rsidR="00FD2639" w:rsidRPr="00470940" w:rsidRDefault="00470940" w:rsidP="00447E33">
      <w:pPr>
        <w:spacing w:after="390" w:line="390" w:lineRule="atLeast"/>
        <w:jc w:val="center"/>
        <w:rPr>
          <w:rFonts w:ascii="Comic Sans MS" w:eastAsia="Times New Roman" w:hAnsi="Comic Sans MS" w:cs="Arial"/>
          <w:b/>
          <w:color w:val="C00000"/>
          <w:sz w:val="24"/>
          <w:szCs w:val="24"/>
          <w:lang w:eastAsia="tr-TR"/>
        </w:rPr>
      </w:pPr>
      <w:r w:rsidRPr="00470940">
        <w:rPr>
          <w:rFonts w:ascii="Comic Sans MS" w:eastAsia="Times New Roman" w:hAnsi="Comic Sans MS" w:cs="Arial"/>
          <w:b/>
          <w:color w:val="C00000"/>
          <w:sz w:val="24"/>
          <w:szCs w:val="24"/>
          <w:lang w:eastAsia="tr-TR"/>
        </w:rPr>
        <w:t>BİR ÇOCUK İSTİSMARA UĞRADIYSA NE YAPILMALI</w:t>
      </w:r>
    </w:p>
    <w:p w:rsidR="00163036" w:rsidRDefault="00163036" w:rsidP="009B423C">
      <w:pPr>
        <w:spacing w:after="390" w:line="390" w:lineRule="atLeast"/>
        <w:ind w:firstLine="708"/>
        <w:jc w:val="both"/>
        <w:rPr>
          <w:rFonts w:ascii="Comic Sans MS" w:eastAsia="Times New Roman" w:hAnsi="Comic Sans MS" w:cs="Arial"/>
          <w:color w:val="222222"/>
          <w:sz w:val="24"/>
          <w:szCs w:val="24"/>
          <w:lang w:eastAsia="tr-TR"/>
        </w:rPr>
      </w:pPr>
      <w:r w:rsidRPr="006E305E">
        <w:rPr>
          <w:rFonts w:ascii="Comic Sans MS" w:eastAsia="Times New Roman" w:hAnsi="Comic Sans MS" w:cs="Arial"/>
          <w:color w:val="222222"/>
          <w:sz w:val="24"/>
          <w:szCs w:val="24"/>
          <w:lang w:eastAsia="tr-TR"/>
        </w:rPr>
        <w:t xml:space="preserve">İstismar çocuğun ve ergenin yaşamında ağır yaralar açan, ruh sağlığını ciddi biçimde zedeleyen ve kesinlikle uzman yardımı gerektiren bir </w:t>
      </w:r>
      <w:proofErr w:type="gramStart"/>
      <w:r w:rsidRPr="006E305E">
        <w:rPr>
          <w:rFonts w:ascii="Comic Sans MS" w:eastAsia="Times New Roman" w:hAnsi="Comic Sans MS" w:cs="Arial"/>
          <w:color w:val="222222"/>
          <w:sz w:val="24"/>
          <w:szCs w:val="24"/>
          <w:lang w:eastAsia="tr-TR"/>
        </w:rPr>
        <w:t>travmadır</w:t>
      </w:r>
      <w:proofErr w:type="gramEnd"/>
      <w:r w:rsidRPr="006E305E">
        <w:rPr>
          <w:rFonts w:ascii="Comic Sans MS" w:eastAsia="Times New Roman" w:hAnsi="Comic Sans MS" w:cs="Arial"/>
          <w:color w:val="222222"/>
          <w:sz w:val="24"/>
          <w:szCs w:val="24"/>
          <w:lang w:eastAsia="tr-TR"/>
        </w:rPr>
        <w:t xml:space="preserve">. Aynı zamanda hem adli hem de psikolojik olarak ele alınması gereken bir olgudur. Çocuğunuzun istismara uğradığından şüphelenirseniz hiç vakit kaybetmeden bir uzmandan yardım talep edin. Yasal süreci başlatmak için bulunduğunuz yerdeki </w:t>
      </w:r>
      <w:r w:rsidRPr="00182EAF">
        <w:rPr>
          <w:rFonts w:ascii="Comic Sans MS" w:eastAsia="Times New Roman" w:hAnsi="Comic Sans MS" w:cs="Arial"/>
          <w:b/>
          <w:i/>
          <w:color w:val="222222"/>
          <w:sz w:val="24"/>
          <w:szCs w:val="24"/>
          <w:lang w:eastAsia="tr-TR"/>
        </w:rPr>
        <w:t>çocuk büro amirliğine</w:t>
      </w:r>
      <w:r w:rsidRPr="006E305E">
        <w:rPr>
          <w:rFonts w:ascii="Comic Sans MS" w:eastAsia="Times New Roman" w:hAnsi="Comic Sans MS" w:cs="Arial"/>
          <w:color w:val="222222"/>
          <w:sz w:val="24"/>
          <w:szCs w:val="24"/>
          <w:lang w:eastAsia="tr-TR"/>
        </w:rPr>
        <w:t xml:space="preserve"> veya size </w:t>
      </w:r>
      <w:r w:rsidRPr="00182EAF">
        <w:rPr>
          <w:rFonts w:ascii="Comic Sans MS" w:eastAsia="Times New Roman" w:hAnsi="Comic Sans MS" w:cs="Arial"/>
          <w:b/>
          <w:i/>
          <w:color w:val="222222"/>
          <w:sz w:val="24"/>
          <w:szCs w:val="24"/>
          <w:lang w:eastAsia="tr-TR"/>
        </w:rPr>
        <w:t>en yakın karakola</w:t>
      </w:r>
      <w:r w:rsidRPr="006E305E">
        <w:rPr>
          <w:rFonts w:ascii="Comic Sans MS" w:eastAsia="Times New Roman" w:hAnsi="Comic Sans MS" w:cs="Arial"/>
          <w:color w:val="222222"/>
          <w:sz w:val="24"/>
          <w:szCs w:val="24"/>
          <w:lang w:eastAsia="tr-TR"/>
        </w:rPr>
        <w:t xml:space="preserve"> giderek konu ile ilgili adli işlemleri yapmak çocuğunuzu korumak için atacağınız en önemli adım olacaktır. Bunun ardından istismar konusunda uzmanlaşmış bir terapistten destek almanız da çocuğunuzun yaşadığı </w:t>
      </w:r>
      <w:proofErr w:type="gramStart"/>
      <w:r w:rsidRPr="006E305E">
        <w:rPr>
          <w:rFonts w:ascii="Comic Sans MS" w:eastAsia="Times New Roman" w:hAnsi="Comic Sans MS" w:cs="Arial"/>
          <w:color w:val="222222"/>
          <w:sz w:val="24"/>
          <w:szCs w:val="24"/>
          <w:lang w:eastAsia="tr-TR"/>
        </w:rPr>
        <w:t>travma</w:t>
      </w:r>
      <w:proofErr w:type="gramEnd"/>
      <w:r w:rsidRPr="006E305E">
        <w:rPr>
          <w:rFonts w:ascii="Comic Sans MS" w:eastAsia="Times New Roman" w:hAnsi="Comic Sans MS" w:cs="Arial"/>
          <w:color w:val="222222"/>
          <w:sz w:val="24"/>
          <w:szCs w:val="24"/>
          <w:lang w:eastAsia="tr-TR"/>
        </w:rPr>
        <w:t xml:space="preserve"> ile başa çıkmasını kolaylaştıracaktır. Bir çocuğun/ergenin en önemli ihtiyacı kendini güvende hissettiği, sevildiği ve kabul gördüğü bir yaşam alanıdır. Bu ortamı ona sağlayabilecek olan ise çocuğun ebeveynleridir.</w:t>
      </w:r>
    </w:p>
    <w:p w:rsidR="001D7B03" w:rsidRPr="001D7B03" w:rsidRDefault="001D7B03" w:rsidP="00F60C44">
      <w:pPr>
        <w:spacing w:after="390" w:line="390" w:lineRule="atLeast"/>
        <w:ind w:firstLine="708"/>
        <w:jc w:val="center"/>
        <w:rPr>
          <w:rFonts w:ascii="Comic Sans MS" w:eastAsia="Times New Roman" w:hAnsi="Comic Sans MS" w:cs="Arial"/>
          <w:color w:val="1F497D" w:themeColor="text2"/>
          <w:sz w:val="24"/>
          <w:szCs w:val="24"/>
          <w:lang w:eastAsia="tr-TR"/>
        </w:rPr>
      </w:pPr>
    </w:p>
    <w:p w:rsidR="00F60C44" w:rsidRPr="00BB4B2A" w:rsidRDefault="00F60C44" w:rsidP="00F60C44">
      <w:pPr>
        <w:spacing w:after="390" w:line="390" w:lineRule="atLeast"/>
        <w:ind w:firstLine="708"/>
        <w:jc w:val="center"/>
        <w:rPr>
          <w:rFonts w:ascii="Comic Sans MS" w:eastAsia="Times New Roman" w:hAnsi="Comic Sans MS" w:cs="Arial"/>
          <w:b/>
          <w:color w:val="1F497D" w:themeColor="text2"/>
          <w:sz w:val="24"/>
          <w:szCs w:val="24"/>
          <w:lang w:eastAsia="tr-TR"/>
        </w:rPr>
      </w:pPr>
      <w:r w:rsidRPr="00BB4B2A">
        <w:rPr>
          <w:rFonts w:ascii="Comic Sans MS" w:eastAsia="Times New Roman" w:hAnsi="Comic Sans MS" w:cs="Arial"/>
          <w:b/>
          <w:color w:val="1F497D" w:themeColor="text2"/>
          <w:sz w:val="24"/>
          <w:szCs w:val="24"/>
          <w:lang w:eastAsia="tr-TR"/>
        </w:rPr>
        <w:t>REHBERLİK SEVİSİ</w:t>
      </w:r>
    </w:p>
    <w:p w:rsidR="00163036" w:rsidRPr="001D1286" w:rsidRDefault="00163036" w:rsidP="00E62721">
      <w:pPr>
        <w:jc w:val="both"/>
        <w:rPr>
          <w:sz w:val="20"/>
          <w:szCs w:val="20"/>
        </w:rPr>
      </w:pPr>
    </w:p>
    <w:sectPr w:rsidR="00163036" w:rsidRPr="001D1286" w:rsidSect="00405F31">
      <w:headerReference w:type="even" r:id="rId13"/>
      <w:headerReference w:type="default" r:id="rId14"/>
      <w:headerReference w:type="first" r:id="rId15"/>
      <w:pgSz w:w="11906" w:h="16838"/>
      <w:pgMar w:top="1417" w:right="1417" w:bottom="1417" w:left="1417"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A89" w:rsidRDefault="009A6A89" w:rsidP="00BC4173">
      <w:pPr>
        <w:spacing w:after="0" w:line="240" w:lineRule="auto"/>
      </w:pPr>
      <w:r>
        <w:separator/>
      </w:r>
    </w:p>
  </w:endnote>
  <w:endnote w:type="continuationSeparator" w:id="0">
    <w:p w:rsidR="009A6A89" w:rsidRDefault="009A6A89" w:rsidP="00BC4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A89" w:rsidRDefault="009A6A89" w:rsidP="00BC4173">
      <w:pPr>
        <w:spacing w:after="0" w:line="240" w:lineRule="auto"/>
      </w:pPr>
      <w:r>
        <w:separator/>
      </w:r>
    </w:p>
  </w:footnote>
  <w:footnote w:type="continuationSeparator" w:id="0">
    <w:p w:rsidR="009A6A89" w:rsidRDefault="009A6A89" w:rsidP="00BC41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173" w:rsidRDefault="00BC417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173" w:rsidRDefault="00BC4173">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173" w:rsidRDefault="00BC417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9EB219C"/>
    <w:multiLevelType w:val="multilevel"/>
    <w:tmpl w:val="48520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5297F"/>
    <w:multiLevelType w:val="hybridMultilevel"/>
    <w:tmpl w:val="5FCEB75E"/>
    <w:lvl w:ilvl="0" w:tplc="1A989A30">
      <w:start w:val="1"/>
      <w:numFmt w:val="bullet"/>
      <w:lvlText w:val="•"/>
      <w:lvlJc w:val="left"/>
      <w:pPr>
        <w:tabs>
          <w:tab w:val="num" w:pos="720"/>
        </w:tabs>
        <w:ind w:left="720" w:hanging="360"/>
      </w:pPr>
      <w:rPr>
        <w:rFonts w:ascii="Arial" w:hAnsi="Arial" w:hint="default"/>
      </w:rPr>
    </w:lvl>
    <w:lvl w:ilvl="1" w:tplc="9B2A1196" w:tentative="1">
      <w:start w:val="1"/>
      <w:numFmt w:val="bullet"/>
      <w:lvlText w:val="•"/>
      <w:lvlJc w:val="left"/>
      <w:pPr>
        <w:tabs>
          <w:tab w:val="num" w:pos="1440"/>
        </w:tabs>
        <w:ind w:left="1440" w:hanging="360"/>
      </w:pPr>
      <w:rPr>
        <w:rFonts w:ascii="Arial" w:hAnsi="Arial" w:hint="default"/>
      </w:rPr>
    </w:lvl>
    <w:lvl w:ilvl="2" w:tplc="1038751E" w:tentative="1">
      <w:start w:val="1"/>
      <w:numFmt w:val="bullet"/>
      <w:lvlText w:val="•"/>
      <w:lvlJc w:val="left"/>
      <w:pPr>
        <w:tabs>
          <w:tab w:val="num" w:pos="2160"/>
        </w:tabs>
        <w:ind w:left="2160" w:hanging="360"/>
      </w:pPr>
      <w:rPr>
        <w:rFonts w:ascii="Arial" w:hAnsi="Arial" w:hint="default"/>
      </w:rPr>
    </w:lvl>
    <w:lvl w:ilvl="3" w:tplc="600C18BA" w:tentative="1">
      <w:start w:val="1"/>
      <w:numFmt w:val="bullet"/>
      <w:lvlText w:val="•"/>
      <w:lvlJc w:val="left"/>
      <w:pPr>
        <w:tabs>
          <w:tab w:val="num" w:pos="2880"/>
        </w:tabs>
        <w:ind w:left="2880" w:hanging="360"/>
      </w:pPr>
      <w:rPr>
        <w:rFonts w:ascii="Arial" w:hAnsi="Arial" w:hint="default"/>
      </w:rPr>
    </w:lvl>
    <w:lvl w:ilvl="4" w:tplc="F0FA5438" w:tentative="1">
      <w:start w:val="1"/>
      <w:numFmt w:val="bullet"/>
      <w:lvlText w:val="•"/>
      <w:lvlJc w:val="left"/>
      <w:pPr>
        <w:tabs>
          <w:tab w:val="num" w:pos="3600"/>
        </w:tabs>
        <w:ind w:left="3600" w:hanging="360"/>
      </w:pPr>
      <w:rPr>
        <w:rFonts w:ascii="Arial" w:hAnsi="Arial" w:hint="default"/>
      </w:rPr>
    </w:lvl>
    <w:lvl w:ilvl="5" w:tplc="80BE6516" w:tentative="1">
      <w:start w:val="1"/>
      <w:numFmt w:val="bullet"/>
      <w:lvlText w:val="•"/>
      <w:lvlJc w:val="left"/>
      <w:pPr>
        <w:tabs>
          <w:tab w:val="num" w:pos="4320"/>
        </w:tabs>
        <w:ind w:left="4320" w:hanging="360"/>
      </w:pPr>
      <w:rPr>
        <w:rFonts w:ascii="Arial" w:hAnsi="Arial" w:hint="default"/>
      </w:rPr>
    </w:lvl>
    <w:lvl w:ilvl="6" w:tplc="66F0A488" w:tentative="1">
      <w:start w:val="1"/>
      <w:numFmt w:val="bullet"/>
      <w:lvlText w:val="•"/>
      <w:lvlJc w:val="left"/>
      <w:pPr>
        <w:tabs>
          <w:tab w:val="num" w:pos="5040"/>
        </w:tabs>
        <w:ind w:left="5040" w:hanging="360"/>
      </w:pPr>
      <w:rPr>
        <w:rFonts w:ascii="Arial" w:hAnsi="Arial" w:hint="default"/>
      </w:rPr>
    </w:lvl>
    <w:lvl w:ilvl="7" w:tplc="7B52802A" w:tentative="1">
      <w:start w:val="1"/>
      <w:numFmt w:val="bullet"/>
      <w:lvlText w:val="•"/>
      <w:lvlJc w:val="left"/>
      <w:pPr>
        <w:tabs>
          <w:tab w:val="num" w:pos="5760"/>
        </w:tabs>
        <w:ind w:left="5760" w:hanging="360"/>
      </w:pPr>
      <w:rPr>
        <w:rFonts w:ascii="Arial" w:hAnsi="Arial" w:hint="default"/>
      </w:rPr>
    </w:lvl>
    <w:lvl w:ilvl="8" w:tplc="628286A4" w:tentative="1">
      <w:start w:val="1"/>
      <w:numFmt w:val="bullet"/>
      <w:lvlText w:val="•"/>
      <w:lvlJc w:val="left"/>
      <w:pPr>
        <w:tabs>
          <w:tab w:val="num" w:pos="6480"/>
        </w:tabs>
        <w:ind w:left="6480" w:hanging="360"/>
      </w:pPr>
      <w:rPr>
        <w:rFonts w:ascii="Arial" w:hAnsi="Arial" w:hint="default"/>
      </w:rPr>
    </w:lvl>
  </w:abstractNum>
  <w:abstractNum w:abstractNumId="2">
    <w:nsid w:val="32260807"/>
    <w:multiLevelType w:val="hybridMultilevel"/>
    <w:tmpl w:val="60B80B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0023F4C"/>
    <w:multiLevelType w:val="hybridMultilevel"/>
    <w:tmpl w:val="20C8F8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5422CEA"/>
    <w:multiLevelType w:val="hybridMultilevel"/>
    <w:tmpl w:val="B0DA4646"/>
    <w:lvl w:ilvl="0" w:tplc="57CC9814">
      <w:start w:val="1"/>
      <w:numFmt w:val="bullet"/>
      <w:lvlText w:val="•"/>
      <w:lvlJc w:val="left"/>
      <w:pPr>
        <w:tabs>
          <w:tab w:val="num" w:pos="720"/>
        </w:tabs>
        <w:ind w:left="720" w:hanging="360"/>
      </w:pPr>
      <w:rPr>
        <w:rFonts w:ascii="Arial" w:hAnsi="Arial" w:hint="default"/>
      </w:rPr>
    </w:lvl>
    <w:lvl w:ilvl="1" w:tplc="D988F250" w:tentative="1">
      <w:start w:val="1"/>
      <w:numFmt w:val="bullet"/>
      <w:lvlText w:val="•"/>
      <w:lvlJc w:val="left"/>
      <w:pPr>
        <w:tabs>
          <w:tab w:val="num" w:pos="1440"/>
        </w:tabs>
        <w:ind w:left="1440" w:hanging="360"/>
      </w:pPr>
      <w:rPr>
        <w:rFonts w:ascii="Arial" w:hAnsi="Arial" w:hint="default"/>
      </w:rPr>
    </w:lvl>
    <w:lvl w:ilvl="2" w:tplc="9F6676DA" w:tentative="1">
      <w:start w:val="1"/>
      <w:numFmt w:val="bullet"/>
      <w:lvlText w:val="•"/>
      <w:lvlJc w:val="left"/>
      <w:pPr>
        <w:tabs>
          <w:tab w:val="num" w:pos="2160"/>
        </w:tabs>
        <w:ind w:left="2160" w:hanging="360"/>
      </w:pPr>
      <w:rPr>
        <w:rFonts w:ascii="Arial" w:hAnsi="Arial" w:hint="default"/>
      </w:rPr>
    </w:lvl>
    <w:lvl w:ilvl="3" w:tplc="1298A60C" w:tentative="1">
      <w:start w:val="1"/>
      <w:numFmt w:val="bullet"/>
      <w:lvlText w:val="•"/>
      <w:lvlJc w:val="left"/>
      <w:pPr>
        <w:tabs>
          <w:tab w:val="num" w:pos="2880"/>
        </w:tabs>
        <w:ind w:left="2880" w:hanging="360"/>
      </w:pPr>
      <w:rPr>
        <w:rFonts w:ascii="Arial" w:hAnsi="Arial" w:hint="default"/>
      </w:rPr>
    </w:lvl>
    <w:lvl w:ilvl="4" w:tplc="C25829D2" w:tentative="1">
      <w:start w:val="1"/>
      <w:numFmt w:val="bullet"/>
      <w:lvlText w:val="•"/>
      <w:lvlJc w:val="left"/>
      <w:pPr>
        <w:tabs>
          <w:tab w:val="num" w:pos="3600"/>
        </w:tabs>
        <w:ind w:left="3600" w:hanging="360"/>
      </w:pPr>
      <w:rPr>
        <w:rFonts w:ascii="Arial" w:hAnsi="Arial" w:hint="default"/>
      </w:rPr>
    </w:lvl>
    <w:lvl w:ilvl="5" w:tplc="DFB83F04" w:tentative="1">
      <w:start w:val="1"/>
      <w:numFmt w:val="bullet"/>
      <w:lvlText w:val="•"/>
      <w:lvlJc w:val="left"/>
      <w:pPr>
        <w:tabs>
          <w:tab w:val="num" w:pos="4320"/>
        </w:tabs>
        <w:ind w:left="4320" w:hanging="360"/>
      </w:pPr>
      <w:rPr>
        <w:rFonts w:ascii="Arial" w:hAnsi="Arial" w:hint="default"/>
      </w:rPr>
    </w:lvl>
    <w:lvl w:ilvl="6" w:tplc="E656F512" w:tentative="1">
      <w:start w:val="1"/>
      <w:numFmt w:val="bullet"/>
      <w:lvlText w:val="•"/>
      <w:lvlJc w:val="left"/>
      <w:pPr>
        <w:tabs>
          <w:tab w:val="num" w:pos="5040"/>
        </w:tabs>
        <w:ind w:left="5040" w:hanging="360"/>
      </w:pPr>
      <w:rPr>
        <w:rFonts w:ascii="Arial" w:hAnsi="Arial" w:hint="default"/>
      </w:rPr>
    </w:lvl>
    <w:lvl w:ilvl="7" w:tplc="47085742" w:tentative="1">
      <w:start w:val="1"/>
      <w:numFmt w:val="bullet"/>
      <w:lvlText w:val="•"/>
      <w:lvlJc w:val="left"/>
      <w:pPr>
        <w:tabs>
          <w:tab w:val="num" w:pos="5760"/>
        </w:tabs>
        <w:ind w:left="5760" w:hanging="360"/>
      </w:pPr>
      <w:rPr>
        <w:rFonts w:ascii="Arial" w:hAnsi="Arial" w:hint="default"/>
      </w:rPr>
    </w:lvl>
    <w:lvl w:ilvl="8" w:tplc="16AC0BF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C49"/>
    <w:rsid w:val="0010497C"/>
    <w:rsid w:val="00163036"/>
    <w:rsid w:val="001760AF"/>
    <w:rsid w:val="00182EAF"/>
    <w:rsid w:val="001A30CE"/>
    <w:rsid w:val="001D1286"/>
    <w:rsid w:val="001D7B03"/>
    <w:rsid w:val="00293398"/>
    <w:rsid w:val="00323866"/>
    <w:rsid w:val="00375855"/>
    <w:rsid w:val="00405F31"/>
    <w:rsid w:val="004244A5"/>
    <w:rsid w:val="00447E33"/>
    <w:rsid w:val="00470940"/>
    <w:rsid w:val="0062706A"/>
    <w:rsid w:val="006A3414"/>
    <w:rsid w:val="006E305E"/>
    <w:rsid w:val="008E595E"/>
    <w:rsid w:val="00975669"/>
    <w:rsid w:val="009A6A89"/>
    <w:rsid w:val="009B423C"/>
    <w:rsid w:val="00A45F10"/>
    <w:rsid w:val="00A96C48"/>
    <w:rsid w:val="00B40CDE"/>
    <w:rsid w:val="00B42E30"/>
    <w:rsid w:val="00B8763A"/>
    <w:rsid w:val="00BB4B2A"/>
    <w:rsid w:val="00BC4173"/>
    <w:rsid w:val="00BE08BE"/>
    <w:rsid w:val="00C40183"/>
    <w:rsid w:val="00DC2AD3"/>
    <w:rsid w:val="00DD772E"/>
    <w:rsid w:val="00E05FE1"/>
    <w:rsid w:val="00E62721"/>
    <w:rsid w:val="00E92289"/>
    <w:rsid w:val="00EE420D"/>
    <w:rsid w:val="00F15C49"/>
    <w:rsid w:val="00F60C44"/>
    <w:rsid w:val="00FD2639"/>
    <w:rsid w:val="00FE2F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163036"/>
    <w:rPr>
      <w:i/>
      <w:iCs/>
    </w:rPr>
  </w:style>
  <w:style w:type="character" w:styleId="Gl">
    <w:name w:val="Strong"/>
    <w:basedOn w:val="VarsaylanParagrafYazTipi"/>
    <w:uiPriority w:val="22"/>
    <w:qFormat/>
    <w:rsid w:val="00163036"/>
    <w:rPr>
      <w:b/>
      <w:bCs/>
    </w:rPr>
  </w:style>
  <w:style w:type="paragraph" w:styleId="BalonMetni">
    <w:name w:val="Balloon Text"/>
    <w:basedOn w:val="Normal"/>
    <w:link w:val="BalonMetniChar"/>
    <w:uiPriority w:val="99"/>
    <w:semiHidden/>
    <w:unhideWhenUsed/>
    <w:rsid w:val="001630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3036"/>
    <w:rPr>
      <w:rFonts w:ascii="Tahoma" w:hAnsi="Tahoma" w:cs="Tahoma"/>
      <w:sz w:val="16"/>
      <w:szCs w:val="16"/>
    </w:rPr>
  </w:style>
  <w:style w:type="paragraph" w:styleId="stbilgi">
    <w:name w:val="header"/>
    <w:basedOn w:val="Normal"/>
    <w:link w:val="stbilgiChar"/>
    <w:uiPriority w:val="99"/>
    <w:unhideWhenUsed/>
    <w:rsid w:val="00BC417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C4173"/>
  </w:style>
  <w:style w:type="paragraph" w:styleId="Altbilgi">
    <w:name w:val="footer"/>
    <w:basedOn w:val="Normal"/>
    <w:link w:val="AltbilgiChar"/>
    <w:uiPriority w:val="99"/>
    <w:unhideWhenUsed/>
    <w:rsid w:val="00BC417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C4173"/>
  </w:style>
  <w:style w:type="paragraph" w:styleId="ListeParagraf">
    <w:name w:val="List Paragraph"/>
    <w:basedOn w:val="Normal"/>
    <w:uiPriority w:val="34"/>
    <w:qFormat/>
    <w:rsid w:val="0010497C"/>
    <w:pPr>
      <w:spacing w:after="0" w:line="240" w:lineRule="auto"/>
      <w:ind w:left="720"/>
      <w:contextualSpacing/>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163036"/>
    <w:rPr>
      <w:i/>
      <w:iCs/>
    </w:rPr>
  </w:style>
  <w:style w:type="character" w:styleId="Gl">
    <w:name w:val="Strong"/>
    <w:basedOn w:val="VarsaylanParagrafYazTipi"/>
    <w:uiPriority w:val="22"/>
    <w:qFormat/>
    <w:rsid w:val="00163036"/>
    <w:rPr>
      <w:b/>
      <w:bCs/>
    </w:rPr>
  </w:style>
  <w:style w:type="paragraph" w:styleId="BalonMetni">
    <w:name w:val="Balloon Text"/>
    <w:basedOn w:val="Normal"/>
    <w:link w:val="BalonMetniChar"/>
    <w:uiPriority w:val="99"/>
    <w:semiHidden/>
    <w:unhideWhenUsed/>
    <w:rsid w:val="001630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3036"/>
    <w:rPr>
      <w:rFonts w:ascii="Tahoma" w:hAnsi="Tahoma" w:cs="Tahoma"/>
      <w:sz w:val="16"/>
      <w:szCs w:val="16"/>
    </w:rPr>
  </w:style>
  <w:style w:type="paragraph" w:styleId="stbilgi">
    <w:name w:val="header"/>
    <w:basedOn w:val="Normal"/>
    <w:link w:val="stbilgiChar"/>
    <w:uiPriority w:val="99"/>
    <w:unhideWhenUsed/>
    <w:rsid w:val="00BC417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C4173"/>
  </w:style>
  <w:style w:type="paragraph" w:styleId="Altbilgi">
    <w:name w:val="footer"/>
    <w:basedOn w:val="Normal"/>
    <w:link w:val="AltbilgiChar"/>
    <w:uiPriority w:val="99"/>
    <w:unhideWhenUsed/>
    <w:rsid w:val="00BC417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C4173"/>
  </w:style>
  <w:style w:type="paragraph" w:styleId="ListeParagraf">
    <w:name w:val="List Paragraph"/>
    <w:basedOn w:val="Normal"/>
    <w:uiPriority w:val="34"/>
    <w:qFormat/>
    <w:rsid w:val="0010497C"/>
    <w:pPr>
      <w:spacing w:after="0" w:line="240" w:lineRule="auto"/>
      <w:ind w:left="720"/>
      <w:contextualSpacing/>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166771">
      <w:bodyDiv w:val="1"/>
      <w:marLeft w:val="0"/>
      <w:marRight w:val="0"/>
      <w:marTop w:val="0"/>
      <w:marBottom w:val="0"/>
      <w:divBdr>
        <w:top w:val="none" w:sz="0" w:space="0" w:color="auto"/>
        <w:left w:val="none" w:sz="0" w:space="0" w:color="auto"/>
        <w:bottom w:val="none" w:sz="0" w:space="0" w:color="auto"/>
        <w:right w:val="none" w:sz="0" w:space="0" w:color="auto"/>
      </w:divBdr>
      <w:divsChild>
        <w:div w:id="1417288931">
          <w:marLeft w:val="288"/>
          <w:marRight w:val="0"/>
          <w:marTop w:val="106"/>
          <w:marBottom w:val="0"/>
          <w:divBdr>
            <w:top w:val="none" w:sz="0" w:space="0" w:color="auto"/>
            <w:left w:val="none" w:sz="0" w:space="0" w:color="auto"/>
            <w:bottom w:val="none" w:sz="0" w:space="0" w:color="auto"/>
            <w:right w:val="none" w:sz="0" w:space="0" w:color="auto"/>
          </w:divBdr>
        </w:div>
        <w:div w:id="607547227">
          <w:marLeft w:val="288"/>
          <w:marRight w:val="0"/>
          <w:marTop w:val="106"/>
          <w:marBottom w:val="0"/>
          <w:divBdr>
            <w:top w:val="none" w:sz="0" w:space="0" w:color="auto"/>
            <w:left w:val="none" w:sz="0" w:space="0" w:color="auto"/>
            <w:bottom w:val="none" w:sz="0" w:space="0" w:color="auto"/>
            <w:right w:val="none" w:sz="0" w:space="0" w:color="auto"/>
          </w:divBdr>
        </w:div>
        <w:div w:id="1131099460">
          <w:marLeft w:val="288"/>
          <w:marRight w:val="0"/>
          <w:marTop w:val="106"/>
          <w:marBottom w:val="0"/>
          <w:divBdr>
            <w:top w:val="none" w:sz="0" w:space="0" w:color="auto"/>
            <w:left w:val="none" w:sz="0" w:space="0" w:color="auto"/>
            <w:bottom w:val="none" w:sz="0" w:space="0" w:color="auto"/>
            <w:right w:val="none" w:sz="0" w:space="0" w:color="auto"/>
          </w:divBdr>
        </w:div>
        <w:div w:id="1387102103">
          <w:marLeft w:val="288"/>
          <w:marRight w:val="0"/>
          <w:marTop w:val="106"/>
          <w:marBottom w:val="0"/>
          <w:divBdr>
            <w:top w:val="none" w:sz="0" w:space="0" w:color="auto"/>
            <w:left w:val="none" w:sz="0" w:space="0" w:color="auto"/>
            <w:bottom w:val="none" w:sz="0" w:space="0" w:color="auto"/>
            <w:right w:val="none" w:sz="0" w:space="0" w:color="auto"/>
          </w:divBdr>
        </w:div>
        <w:div w:id="655425863">
          <w:marLeft w:val="288"/>
          <w:marRight w:val="0"/>
          <w:marTop w:val="106"/>
          <w:marBottom w:val="0"/>
          <w:divBdr>
            <w:top w:val="none" w:sz="0" w:space="0" w:color="auto"/>
            <w:left w:val="none" w:sz="0" w:space="0" w:color="auto"/>
            <w:bottom w:val="none" w:sz="0" w:space="0" w:color="auto"/>
            <w:right w:val="none" w:sz="0" w:space="0" w:color="auto"/>
          </w:divBdr>
        </w:div>
      </w:divsChild>
    </w:div>
    <w:div w:id="1047336022">
      <w:bodyDiv w:val="1"/>
      <w:marLeft w:val="0"/>
      <w:marRight w:val="0"/>
      <w:marTop w:val="0"/>
      <w:marBottom w:val="0"/>
      <w:divBdr>
        <w:top w:val="none" w:sz="0" w:space="0" w:color="auto"/>
        <w:left w:val="none" w:sz="0" w:space="0" w:color="auto"/>
        <w:bottom w:val="none" w:sz="0" w:space="0" w:color="auto"/>
        <w:right w:val="none" w:sz="0" w:space="0" w:color="auto"/>
      </w:divBdr>
      <w:divsChild>
        <w:div w:id="1225917902">
          <w:marLeft w:val="0"/>
          <w:marRight w:val="0"/>
          <w:marTop w:val="0"/>
          <w:marBottom w:val="0"/>
          <w:divBdr>
            <w:top w:val="none" w:sz="0" w:space="0" w:color="auto"/>
            <w:left w:val="none" w:sz="0" w:space="0" w:color="auto"/>
            <w:bottom w:val="none" w:sz="0" w:space="0" w:color="auto"/>
            <w:right w:val="none" w:sz="0" w:space="0" w:color="auto"/>
          </w:divBdr>
          <w:divsChild>
            <w:div w:id="1924415141">
              <w:marLeft w:val="0"/>
              <w:marRight w:val="0"/>
              <w:marTop w:val="0"/>
              <w:marBottom w:val="0"/>
              <w:divBdr>
                <w:top w:val="none" w:sz="0" w:space="0" w:color="auto"/>
                <w:left w:val="none" w:sz="0" w:space="0" w:color="auto"/>
                <w:bottom w:val="none" w:sz="0" w:space="0" w:color="auto"/>
                <w:right w:val="none" w:sz="0" w:space="0" w:color="auto"/>
              </w:divBdr>
              <w:divsChild>
                <w:div w:id="1165634956">
                  <w:marLeft w:val="-360"/>
                  <w:marRight w:val="-360"/>
                  <w:marTop w:val="0"/>
                  <w:marBottom w:val="0"/>
                  <w:divBdr>
                    <w:top w:val="none" w:sz="0" w:space="0" w:color="auto"/>
                    <w:left w:val="none" w:sz="0" w:space="0" w:color="auto"/>
                    <w:bottom w:val="none" w:sz="0" w:space="0" w:color="auto"/>
                    <w:right w:val="none" w:sz="0" w:space="0" w:color="auto"/>
                  </w:divBdr>
                  <w:divsChild>
                    <w:div w:id="1625885361">
                      <w:marLeft w:val="0"/>
                      <w:marRight w:val="0"/>
                      <w:marTop w:val="0"/>
                      <w:marBottom w:val="0"/>
                      <w:divBdr>
                        <w:top w:val="none" w:sz="0" w:space="0" w:color="auto"/>
                        <w:left w:val="none" w:sz="0" w:space="0" w:color="auto"/>
                        <w:bottom w:val="none" w:sz="0" w:space="0" w:color="auto"/>
                        <w:right w:val="none" w:sz="0" w:space="0" w:color="auto"/>
                      </w:divBdr>
                      <w:divsChild>
                        <w:div w:id="1095051606">
                          <w:marLeft w:val="0"/>
                          <w:marRight w:val="0"/>
                          <w:marTop w:val="0"/>
                          <w:marBottom w:val="0"/>
                          <w:divBdr>
                            <w:top w:val="none" w:sz="0" w:space="0" w:color="auto"/>
                            <w:left w:val="none" w:sz="0" w:space="0" w:color="auto"/>
                            <w:bottom w:val="none" w:sz="0" w:space="0" w:color="auto"/>
                            <w:right w:val="none" w:sz="0" w:space="0" w:color="auto"/>
                          </w:divBdr>
                          <w:divsChild>
                            <w:div w:id="208714697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836691">
      <w:bodyDiv w:val="1"/>
      <w:marLeft w:val="0"/>
      <w:marRight w:val="0"/>
      <w:marTop w:val="0"/>
      <w:marBottom w:val="0"/>
      <w:divBdr>
        <w:top w:val="none" w:sz="0" w:space="0" w:color="auto"/>
        <w:left w:val="none" w:sz="0" w:space="0" w:color="auto"/>
        <w:bottom w:val="none" w:sz="0" w:space="0" w:color="auto"/>
        <w:right w:val="none" w:sz="0" w:space="0" w:color="auto"/>
      </w:divBdr>
      <w:divsChild>
        <w:div w:id="1145703058">
          <w:marLeft w:val="288"/>
          <w:marRight w:val="0"/>
          <w:marTop w:val="115"/>
          <w:marBottom w:val="0"/>
          <w:divBdr>
            <w:top w:val="none" w:sz="0" w:space="0" w:color="auto"/>
            <w:left w:val="none" w:sz="0" w:space="0" w:color="auto"/>
            <w:bottom w:val="none" w:sz="0" w:space="0" w:color="auto"/>
            <w:right w:val="none" w:sz="0" w:space="0" w:color="auto"/>
          </w:divBdr>
        </w:div>
        <w:div w:id="1535343785">
          <w:marLeft w:val="288"/>
          <w:marRight w:val="0"/>
          <w:marTop w:val="115"/>
          <w:marBottom w:val="0"/>
          <w:divBdr>
            <w:top w:val="none" w:sz="0" w:space="0" w:color="auto"/>
            <w:left w:val="none" w:sz="0" w:space="0" w:color="auto"/>
            <w:bottom w:val="none" w:sz="0" w:space="0" w:color="auto"/>
            <w:right w:val="none" w:sz="0" w:space="0" w:color="auto"/>
          </w:divBdr>
        </w:div>
        <w:div w:id="82654570">
          <w:marLeft w:val="288"/>
          <w:marRight w:val="0"/>
          <w:marTop w:val="115"/>
          <w:marBottom w:val="0"/>
          <w:divBdr>
            <w:top w:val="none" w:sz="0" w:space="0" w:color="auto"/>
            <w:left w:val="none" w:sz="0" w:space="0" w:color="auto"/>
            <w:bottom w:val="none" w:sz="0" w:space="0" w:color="auto"/>
            <w:right w:val="none" w:sz="0" w:space="0" w:color="auto"/>
          </w:divBdr>
        </w:div>
        <w:div w:id="1858150463">
          <w:marLeft w:val="288"/>
          <w:marRight w:val="0"/>
          <w:marTop w:val="115"/>
          <w:marBottom w:val="0"/>
          <w:divBdr>
            <w:top w:val="none" w:sz="0" w:space="0" w:color="auto"/>
            <w:left w:val="none" w:sz="0" w:space="0" w:color="auto"/>
            <w:bottom w:val="none" w:sz="0" w:space="0" w:color="auto"/>
            <w:right w:val="none" w:sz="0" w:space="0" w:color="auto"/>
          </w:divBdr>
        </w:div>
        <w:div w:id="566111197">
          <w:marLeft w:val="288"/>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AF79B-2EB7-440A-A45E-1CB51FC67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906</Words>
  <Characters>5170</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Cihan</dc:creator>
  <cp:lastModifiedBy>Windows Kullanıcısı</cp:lastModifiedBy>
  <cp:revision>2</cp:revision>
  <dcterms:created xsi:type="dcterms:W3CDTF">2023-02-10T12:31:00Z</dcterms:created>
  <dcterms:modified xsi:type="dcterms:W3CDTF">2023-02-10T12:31:00Z</dcterms:modified>
</cp:coreProperties>
</file>